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E99" w:rsidRDefault="004E4F77">
      <w:pPr>
        <w:spacing w:before="20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Додаток 11 </w:t>
      </w:r>
    </w:p>
    <w:p w:rsidR="00A72E99" w:rsidRDefault="00A72E99">
      <w:pPr>
        <w:spacing w:before="20"/>
        <w:jc w:val="right"/>
        <w:rPr>
          <w:sz w:val="24"/>
          <w:lang w:val="uk-UA"/>
        </w:rPr>
      </w:pPr>
    </w:p>
    <w:p w:rsidR="00A72E99" w:rsidRDefault="004E4F77">
      <w:pPr>
        <w:spacing w:before="20"/>
        <w:jc w:val="center"/>
        <w:rPr>
          <w:b/>
          <w:sz w:val="24"/>
        </w:rPr>
      </w:pPr>
      <w:proofErr w:type="spellStart"/>
      <w:r>
        <w:rPr>
          <w:b/>
          <w:sz w:val="24"/>
        </w:rPr>
        <w:t>Окремі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показники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фінансово-господарської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діяльності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госпрозрахункових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підприємств</w:t>
      </w:r>
      <w:proofErr w:type="spellEnd"/>
      <w:r>
        <w:rPr>
          <w:b/>
          <w:sz w:val="24"/>
        </w:rPr>
        <w:t xml:space="preserve">, </w:t>
      </w:r>
    </w:p>
    <w:p w:rsidR="00A72E99" w:rsidRDefault="004E4F77">
      <w:pPr>
        <w:spacing w:before="20"/>
        <w:jc w:val="center"/>
        <w:rPr>
          <w:b/>
          <w:sz w:val="24"/>
        </w:rPr>
      </w:pPr>
      <w:proofErr w:type="spellStart"/>
      <w:r>
        <w:rPr>
          <w:b/>
          <w:sz w:val="24"/>
        </w:rPr>
        <w:t>установ</w:t>
      </w:r>
      <w:proofErr w:type="spellEnd"/>
      <w:r>
        <w:rPr>
          <w:b/>
          <w:sz w:val="24"/>
        </w:rPr>
        <w:t xml:space="preserve"> та </w:t>
      </w:r>
      <w:proofErr w:type="spellStart"/>
      <w:r>
        <w:rPr>
          <w:b/>
          <w:sz w:val="24"/>
        </w:rPr>
        <w:t>організацій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територіальної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громади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міста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Києва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що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підпорядковані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Київській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міській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раді</w:t>
      </w:r>
      <w:proofErr w:type="spellEnd"/>
      <w:r>
        <w:rPr>
          <w:b/>
          <w:sz w:val="24"/>
        </w:rPr>
        <w:t xml:space="preserve">, </w:t>
      </w:r>
    </w:p>
    <w:p w:rsidR="00A72E99" w:rsidRDefault="004E4F77">
      <w:pPr>
        <w:spacing w:before="20"/>
        <w:jc w:val="center"/>
        <w:rPr>
          <w:b/>
          <w:sz w:val="24"/>
        </w:rPr>
      </w:pPr>
      <w:proofErr w:type="spellStart"/>
      <w:r>
        <w:rPr>
          <w:b/>
          <w:sz w:val="24"/>
        </w:rPr>
        <w:t>виконавчому</w:t>
      </w:r>
      <w:proofErr w:type="spellEnd"/>
      <w:r>
        <w:rPr>
          <w:b/>
          <w:sz w:val="24"/>
        </w:rPr>
        <w:t xml:space="preserve"> органу </w:t>
      </w:r>
      <w:proofErr w:type="spellStart"/>
      <w:r>
        <w:rPr>
          <w:b/>
          <w:sz w:val="24"/>
        </w:rPr>
        <w:t>Київської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міської</w:t>
      </w:r>
      <w:proofErr w:type="spellEnd"/>
      <w:r>
        <w:rPr>
          <w:b/>
          <w:sz w:val="24"/>
        </w:rPr>
        <w:t xml:space="preserve"> ради (</w:t>
      </w:r>
      <w:proofErr w:type="spellStart"/>
      <w:r>
        <w:rPr>
          <w:b/>
          <w:sz w:val="24"/>
        </w:rPr>
        <w:t>Київській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міській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державній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адміністрації</w:t>
      </w:r>
      <w:proofErr w:type="spellEnd"/>
      <w:r>
        <w:rPr>
          <w:b/>
          <w:sz w:val="24"/>
        </w:rPr>
        <w:t xml:space="preserve">) </w:t>
      </w:r>
    </w:p>
    <w:p w:rsidR="00A72E99" w:rsidRDefault="004E4F77">
      <w:pPr>
        <w:spacing w:before="20"/>
        <w:jc w:val="center"/>
        <w:rPr>
          <w:sz w:val="24"/>
          <w:lang w:val="uk-UA"/>
        </w:rPr>
      </w:pPr>
      <w:r>
        <w:rPr>
          <w:b/>
          <w:sz w:val="24"/>
        </w:rPr>
        <w:t xml:space="preserve">та </w:t>
      </w:r>
      <w:proofErr w:type="spellStart"/>
      <w:r>
        <w:rPr>
          <w:b/>
          <w:sz w:val="24"/>
        </w:rPr>
        <w:t>його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структурним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підрозділам</w:t>
      </w:r>
      <w:proofErr w:type="spellEnd"/>
      <w:r>
        <w:rPr>
          <w:b/>
          <w:sz w:val="24"/>
        </w:rPr>
        <w:t xml:space="preserve">, за результатами </w:t>
      </w:r>
      <w:proofErr w:type="spellStart"/>
      <w:r>
        <w:rPr>
          <w:b/>
          <w:sz w:val="24"/>
        </w:rPr>
        <w:t>фінансово-господарської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діяльності</w:t>
      </w:r>
      <w:proofErr w:type="spellEnd"/>
      <w:r>
        <w:rPr>
          <w:b/>
          <w:sz w:val="24"/>
        </w:rPr>
        <w:t xml:space="preserve"> за</w:t>
      </w:r>
      <w:r>
        <w:rPr>
          <w:b/>
          <w:sz w:val="24"/>
          <w:lang w:val="uk-UA"/>
        </w:rPr>
        <w:t xml:space="preserve"> </w:t>
      </w:r>
      <w:r>
        <w:rPr>
          <w:b/>
          <w:sz w:val="24"/>
          <w:lang w:val="en-US"/>
        </w:rPr>
        <w:t>I</w:t>
      </w:r>
      <w:r>
        <w:rPr>
          <w:b/>
          <w:sz w:val="24"/>
          <w:lang w:val="uk-UA"/>
        </w:rPr>
        <w:t xml:space="preserve"> квартал 2024 року</w:t>
      </w:r>
    </w:p>
    <w:p w:rsidR="00A72E99" w:rsidRDefault="00A72E99">
      <w:pPr>
        <w:spacing w:before="20"/>
        <w:rPr>
          <w:lang w:val="uk-UA"/>
        </w:rPr>
      </w:pPr>
    </w:p>
    <w:p w:rsidR="00A72E99" w:rsidRDefault="004E4F77">
      <w:pPr>
        <w:spacing w:before="20"/>
      </w:pPr>
      <w:proofErr w:type="spellStart"/>
      <w:r>
        <w:t>Кількість</w:t>
      </w:r>
      <w:proofErr w:type="spellEnd"/>
      <w:r>
        <w:t xml:space="preserve"> - 304</w:t>
      </w:r>
    </w:p>
    <w:p w:rsidR="00A72E99" w:rsidRDefault="00A72E99">
      <w:pPr>
        <w:spacing w:before="20"/>
      </w:pPr>
    </w:p>
    <w:p w:rsidR="00A72E99" w:rsidRDefault="004E4F77">
      <w:pPr>
        <w:spacing w:before="20"/>
        <w:jc w:val="right"/>
        <w:rPr>
          <w:lang w:val="uk-UA"/>
        </w:rPr>
      </w:pPr>
      <w:proofErr w:type="spellStart"/>
      <w:r>
        <w:rPr>
          <w:lang w:val="uk-UA"/>
        </w:rPr>
        <w:t>тис.грн</w:t>
      </w:r>
      <w:proofErr w:type="spellEnd"/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992"/>
        <w:gridCol w:w="992"/>
        <w:gridCol w:w="1000"/>
        <w:gridCol w:w="1127"/>
        <w:gridCol w:w="969"/>
        <w:gridCol w:w="1113"/>
        <w:gridCol w:w="880"/>
        <w:gridCol w:w="1134"/>
        <w:gridCol w:w="1134"/>
        <w:gridCol w:w="851"/>
        <w:gridCol w:w="854"/>
        <w:gridCol w:w="17"/>
      </w:tblGrid>
      <w:tr w:rsidR="009815D2" w:rsidTr="009815D2">
        <w:trPr>
          <w:gridAfter w:val="1"/>
          <w:wAfter w:w="17" w:type="dxa"/>
          <w:cantSplit/>
          <w:tblHeader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Об'єкти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комунальної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власності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Вартість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активів</w:t>
            </w:r>
            <w:proofErr w:type="spellEnd"/>
            <w:r>
              <w:rPr>
                <w:b/>
                <w:sz w:val="16"/>
              </w:rPr>
              <w:t xml:space="preserve"> на 01.04.2024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Дебіторська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заборгованність</w:t>
            </w:r>
            <w:proofErr w:type="spellEnd"/>
          </w:p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 01.04.2024</w:t>
            </w:r>
          </w:p>
        </w:tc>
        <w:tc>
          <w:tcPr>
            <w:tcW w:w="42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Кредиторська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заборгованність</w:t>
            </w:r>
            <w:proofErr w:type="spellEnd"/>
            <w:r>
              <w:rPr>
                <w:b/>
                <w:sz w:val="16"/>
              </w:rPr>
              <w:t xml:space="preserve"> на 01.04.2024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8FC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Сукупні</w:t>
            </w:r>
            <w:proofErr w:type="spellEnd"/>
            <w:r>
              <w:rPr>
                <w:b/>
                <w:sz w:val="16"/>
              </w:rPr>
              <w:t xml:space="preserve"> доходи </w:t>
            </w:r>
          </w:p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за 1 квартал 2024 року</w:t>
            </w:r>
          </w:p>
        </w:tc>
        <w:tc>
          <w:tcPr>
            <w:tcW w:w="1134" w:type="dxa"/>
            <w:vMerge w:val="restart"/>
            <w:vAlign w:val="center"/>
          </w:tcPr>
          <w:p w:rsidR="009815D2" w:rsidRDefault="009815D2" w:rsidP="009815D2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Чистий прибуток/</w:t>
            </w:r>
          </w:p>
          <w:p w:rsidR="009815D2" w:rsidRDefault="009815D2" w:rsidP="009815D2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збиток за</w:t>
            </w:r>
          </w:p>
          <w:p w:rsidR="009815D2" w:rsidRDefault="009815D2" w:rsidP="009815D2">
            <w:pPr>
              <w:spacing w:before="20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 квартал 2024 р.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Середня</w:t>
            </w:r>
            <w:proofErr w:type="spellEnd"/>
            <w:r>
              <w:rPr>
                <w:b/>
                <w:sz w:val="16"/>
              </w:rPr>
              <w:t xml:space="preserve"> з/п </w:t>
            </w:r>
            <w:proofErr w:type="spellStart"/>
            <w:r>
              <w:rPr>
                <w:b/>
                <w:sz w:val="16"/>
              </w:rPr>
              <w:t>штатних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працівників</w:t>
            </w:r>
            <w:proofErr w:type="spellEnd"/>
            <w:r>
              <w:rPr>
                <w:b/>
                <w:sz w:val="16"/>
              </w:rPr>
              <w:t xml:space="preserve"> за </w:t>
            </w:r>
            <w:r>
              <w:rPr>
                <w:b/>
                <w:sz w:val="16"/>
                <w:lang w:val="uk-UA"/>
              </w:rPr>
              <w:t>березень 2024 року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Середня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кількість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штатних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працівників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lang w:val="uk-UA"/>
              </w:rPr>
              <w:t>березень 2024 року</w:t>
            </w:r>
          </w:p>
        </w:tc>
      </w:tr>
      <w:tr w:rsidR="009815D2" w:rsidTr="009815D2">
        <w:trPr>
          <w:gridAfter w:val="1"/>
          <w:wAfter w:w="17" w:type="dxa"/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uk-UA"/>
              </w:rPr>
              <w:t>Всього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 т.ч. </w:t>
            </w:r>
            <w:proofErr w:type="spellStart"/>
            <w:r>
              <w:rPr>
                <w:b/>
                <w:sz w:val="16"/>
              </w:rPr>
              <w:t>довгострокова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дебіторська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заборгованність</w:t>
            </w:r>
            <w:proofErr w:type="spellEnd"/>
          </w:p>
        </w:tc>
        <w:tc>
          <w:tcPr>
            <w:tcW w:w="1000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uk-UA"/>
              </w:rPr>
              <w:t>Всього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у т.ч. </w:t>
            </w:r>
            <w:proofErr w:type="spellStart"/>
            <w:r>
              <w:rPr>
                <w:b/>
                <w:sz w:val="16"/>
              </w:rPr>
              <w:t>довгострокові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зобов'язання</w:t>
            </w:r>
            <w:proofErr w:type="spellEnd"/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т.</w:t>
            </w:r>
            <w:proofErr w:type="gramStart"/>
            <w:r>
              <w:rPr>
                <w:b/>
                <w:sz w:val="16"/>
              </w:rPr>
              <w:t>ч.</w:t>
            </w:r>
            <w:r>
              <w:rPr>
                <w:b/>
                <w:sz w:val="16"/>
                <w:lang w:val="uk-UA"/>
              </w:rPr>
              <w:t>п</w:t>
            </w:r>
            <w:proofErr w:type="spellStart"/>
            <w:r>
              <w:rPr>
                <w:b/>
                <w:sz w:val="16"/>
              </w:rPr>
              <w:t>оточні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зобов'язання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uk-UA"/>
              </w:rPr>
              <w:t>Всього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</w:rPr>
              <w:t>в т.ч.</w:t>
            </w:r>
          </w:p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чистий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дохід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реалізації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продукції</w:t>
            </w:r>
            <w:proofErr w:type="spellEnd"/>
          </w:p>
        </w:tc>
        <w:tc>
          <w:tcPr>
            <w:tcW w:w="1134" w:type="dxa"/>
            <w:vMerge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  <w:tblHeader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uk-UA"/>
              </w:rPr>
              <w:t>Всього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у т.ч. </w:t>
            </w:r>
            <w:proofErr w:type="spellStart"/>
            <w:r>
              <w:rPr>
                <w:b/>
                <w:sz w:val="16"/>
              </w:rPr>
              <w:t>короткострокові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кредити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банків</w:t>
            </w:r>
            <w:proofErr w:type="spellEnd"/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324200720.7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16683294.9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30281.0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60695831.7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28616183.5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32079648.2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57159.0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20084314.9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14980497.4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818217.3 \ </w:t>
            </w:r>
          </w:p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-1060833.8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55467.0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АПАРАТ ВИКОНАВЧОГО ОРГАНУ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43920.7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1699.5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696.2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696.2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21637.9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20409.6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230.9 \ -52.0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ВІДПОЧИНОК ТА ТУРИЗМ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1.  КОМУНАЛЬНЕ ПІДПРИЄМСТВО ВИКОНАВЧОГО ОРГАНУ КИЇВСЬКОЇ МІСЬКОЇ РАДИ (КИЇВСЬКОЇ МІСЬКОЇ ДЕРЖАВНОЇ АДМІНІСТРАЦІЇ) "ДНІПРО"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38139963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98500,АР</w:t>
            </w:r>
            <w:proofErr w:type="gramEnd"/>
            <w:r>
              <w:rPr>
                <w:sz w:val="16"/>
              </w:rPr>
              <w:t xml:space="preserve"> КРИМ М.АЛУШТА ВУЛ.НАБЕРЕЖНА,16 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Фінансова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звітність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проекти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річних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планів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надаються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оскільки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знаходиться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анексованій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території</w:t>
            </w:r>
            <w:proofErr w:type="spellEnd"/>
            <w:r>
              <w:rPr>
                <w:sz w:val="16"/>
              </w:rPr>
              <w:t xml:space="preserve"> АР </w:t>
            </w:r>
            <w:proofErr w:type="spellStart"/>
            <w:r>
              <w:rPr>
                <w:sz w:val="16"/>
              </w:rPr>
              <w:t>Крим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МАЙНО ОРГАНІВ УПРАВЛІННЯ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38435.0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271.0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271.0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20318.0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19134.0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-52.0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  КОМУНАЛЬНЕ ПІДПРИЄМСТВО "АВТОТРАНСПОРТНЕ ПІДПРИЄМСТВО ВИКОНАВЧОГО ОРГАНУ КИЇВСЬКОЇ МІСЬКОЇ РАДИ (КИЇВСЬКОЇ МІСЬКОЇ ДЕРЖАВНОЇ АДМІНІСТРАЦІЇ)"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04012460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01001,ГРІНЧЕНКА</w:t>
            </w:r>
            <w:proofErr w:type="gramEnd"/>
            <w:r>
              <w:rPr>
                <w:sz w:val="16"/>
              </w:rPr>
              <w:t xml:space="preserve"> БОРИСА ВУЛ.,3А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38435.0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20318.0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19134.0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-52.0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5485.7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562.5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425.2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425.2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1319.9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1275.6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230.9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АВТОТРАНСПОРТНИК" ВИКОНАВЧОГО ОРГАНУ КИЇВСЬКОЇ МІСЬКОЇ РАДИ КИЇВСЬКОЇ МІСЬКОЇ ДЕРЖАВНОЇ АДМІНІСТРАЦІЇ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32106047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02097,РАДУНСЬКА</w:t>
            </w:r>
            <w:proofErr w:type="gramEnd"/>
            <w:r>
              <w:rPr>
                <w:sz w:val="16"/>
              </w:rPr>
              <w:t xml:space="preserve"> ВУЛ.,18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5485.7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425.2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425.2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1319.9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1275.6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230.9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ІНФОРМАЦІЙНО-КОМУНІКАЦІЙНИХ ТЕХНОЛОГІЙ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4198315.0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514249.0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277648.0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277648.0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251899.0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96387.0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595.0 \ -141.0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359.0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ІНФОРМАТИЗАЦІЯ ТА ЗВ'ЯЗОК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3446238.0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492635.0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98585.0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98585.0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171217.0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43489.0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217.0 \ -141.0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4.  КОМУНАЛЬНЕ ПІДПРИЄМСТВО "ІНФОРМАТИКА"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31024875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03186,МАЦІЄВИЧА</w:t>
            </w:r>
            <w:proofErr w:type="gramEnd"/>
            <w:r>
              <w:rPr>
                <w:sz w:val="16"/>
              </w:rPr>
              <w:t xml:space="preserve"> ЛЕВКА ВУЛ. 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1443613.0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58652.0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58652.0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81048.0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18081.0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-141.0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5.  СПЕЦІАЛІЗОВАНЕ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КИЇВТЕЛЕСЕРВІС"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31815760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04050,ЛЕОНТОВИЧА</w:t>
            </w:r>
            <w:proofErr w:type="gramEnd"/>
            <w:r>
              <w:rPr>
                <w:sz w:val="16"/>
              </w:rPr>
              <w:t xml:space="preserve"> ВУЛ.,6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2002625.0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491017.0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39933.0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39933.0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90169.0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25408.0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217.0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752077.0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21614.0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179063.0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179063.0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80682.0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52898.0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378.0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229.0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6.  КОМУНАЛЬНЕ ПІДПРИЄМСТВО "ГОЛОВНИЙ ІНФОРМАЦІЙНО-ОБЧИСЛЮВАЛЬНИЙ ЦЕНТР"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04013755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02206,КОСМІЧНА</w:t>
            </w:r>
            <w:proofErr w:type="gramEnd"/>
            <w:r>
              <w:rPr>
                <w:sz w:val="16"/>
              </w:rPr>
              <w:t xml:space="preserve"> ВУЛ.,12А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752077.0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21614.0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179063.0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179063.0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80682.0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52898.0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378.0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39.3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БУДІВНИЦТВА ТА ЖИТЛОВОГО ЗАБЕЗПЕЧЕННЯ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8505851.1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2170947.1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3389.0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2740580.3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1428321.2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1312259.1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84214.1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60722.1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5382.0 \ -2414.5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6893600.1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1979693.1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3389.0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2622581.3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1428321.2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1194260.1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39305.1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28856.1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4412.0 \ -2414.5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7.  </w:t>
            </w:r>
            <w:proofErr w:type="gramStart"/>
            <w:r>
              <w:rPr>
                <w:sz w:val="16"/>
              </w:rPr>
              <w:t>КОМУНАЛЬНЕ  ПІДПРИЄМСТВО</w:t>
            </w:r>
            <w:proofErr w:type="gramEnd"/>
            <w:r>
              <w:rPr>
                <w:sz w:val="16"/>
              </w:rPr>
              <w:t xml:space="preserve"> "ІНЖЕНЕРНИЙ ЦЕНТР"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33239981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01004,ФРАНКА</w:t>
            </w:r>
            <w:proofErr w:type="gramEnd"/>
            <w:r>
              <w:rPr>
                <w:sz w:val="16"/>
              </w:rPr>
              <w:t xml:space="preserve"> ІВАНА ВУЛ.,12-А </w:t>
            </w:r>
            <w:proofErr w:type="spellStart"/>
            <w:r>
              <w:rPr>
                <w:sz w:val="16"/>
              </w:rPr>
              <w:t>корп.Б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1598385.1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241827.1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1626626.3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1428321.2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198305.1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69.1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69.1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-530.5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  КОМУНАЛЬНЕ ПІДПРИЄМСТВО "ДИРЕКЦІЯ РЕСТАВРАЦІЙНО- ВІДНОВЛЮВАЛЬНИХ РОБІТ"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26387108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04073,КИРИЛІВСЬКА</w:t>
            </w:r>
            <w:proofErr w:type="gramEnd"/>
            <w:r>
              <w:rPr>
                <w:sz w:val="16"/>
              </w:rPr>
              <w:t xml:space="preserve"> ВУЛ.  ,113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04.09.2014 № 57/57 "Про </w:t>
            </w: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Дирекція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реставраційно-відновлюваних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робіт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  КОМУНАЛЬНЕ ПІДПРИЄМСТВО "ФІНАНСОВА КОМПАНІЯ "ЖИТЛО- ІНВЕСТ"  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32855406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01601,ВОЛОДИМИРСЬКА</w:t>
            </w:r>
            <w:proofErr w:type="gramEnd"/>
            <w:r>
              <w:rPr>
                <w:sz w:val="16"/>
              </w:rPr>
              <w:t xml:space="preserve"> ВУЛ.,42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3624126.0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1469361.0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16558.0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16558.0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21480.0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13998.0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4412.0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10.  КОМУНАЛЬНЕ ПІДПРИЄМСТВО З ПИТАНЬ БУДІВНИЦТВА ЖИТЛОВИХ БУДИНКІВ "ЖИТЛОІНВЕСТБУД-УКБ"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31958324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01034,ВОЛОДИМИРСЬКА</w:t>
            </w:r>
            <w:proofErr w:type="gramEnd"/>
            <w:r>
              <w:rPr>
                <w:sz w:val="16"/>
              </w:rPr>
              <w:t xml:space="preserve"> ВУЛ.,42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1671089.0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268505.0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3389.0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979397.0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979397.0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17756.0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14789.0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-1884.0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71.0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11.  КОМУНАЛЬНЕ ПІДПРИЄМСТВО З ПИТАНЬ ПРОЕКТУВАННЯ "ЖИТЛОІНВЕСТПРОЕКТ"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32455208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01030,ФРАНКА</w:t>
            </w:r>
            <w:proofErr w:type="gramEnd"/>
            <w:r>
              <w:rPr>
                <w:sz w:val="16"/>
              </w:rPr>
              <w:t xml:space="preserve"> ІВАНА ВУЛ.,12-А ЛІТ.Б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</w:t>
            </w:r>
            <w:proofErr w:type="spellStart"/>
            <w:r>
              <w:rPr>
                <w:sz w:val="16"/>
              </w:rPr>
              <w:t>Житлоінвестбуд</w:t>
            </w:r>
            <w:proofErr w:type="spellEnd"/>
            <w:r>
              <w:rPr>
                <w:sz w:val="16"/>
              </w:rPr>
              <w:t xml:space="preserve">-УКБ"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13.11.2013 №494/9982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питань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проектування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Житлоінвестпроект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1612251.0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191254.0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117999.0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117999.0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44909.0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31866.0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970.0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252.0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  КОМУНАЛЬНЕ ПІДПРИЄМСТВО З УТРИМАННЯ ТА ЕКСПЛУАТАЦІЇ ЖИТЛОВОГО ФОНДУ СПЕЦІАЛЬНОГО ПРИЗНАЧЕННЯ "СПЕЦЖИТЛОФОНД"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31454734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04071,ОБОЛОНСЬКА</w:t>
            </w:r>
            <w:proofErr w:type="gramEnd"/>
            <w:r>
              <w:rPr>
                <w:sz w:val="16"/>
              </w:rPr>
              <w:t xml:space="preserve"> ВУЛ.,34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1561173.0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159379.0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95788.0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95788.0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14775.0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9798.0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377.0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  КОМУНАЛЬНЕ ПІДПРИЄМСТВО З ЕКСПЛУАТАЦІЇ І РЕМОНТУ ЖИТЛОВОГО ФОНДУ "ЖИТЛО- СЕРВІС"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31025659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02081,ДНІПРОВСЬКА</w:t>
            </w:r>
            <w:proofErr w:type="gramEnd"/>
            <w:r>
              <w:rPr>
                <w:sz w:val="16"/>
              </w:rPr>
              <w:t xml:space="preserve"> НАБЕРЕЖНА ВУЛ.,25-Б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51078.0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31875.0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22211.0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22211.0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30134.0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22068.0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593.0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ВНУТРІШНЬОГО ФІНАНСОВОГО КОНТРОЛЮ ТА АУДИТУ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3773.9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73.1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1900.5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1900.5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5876.3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5473.6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7.6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3773.9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73.1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1900.5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1900.5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5876.3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5473.6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7.6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  КОМУНАЛЬНЕ ПІДПРИЄМСТВО ВИКОНАВЧОГО ОРГАНУ КИЇВСЬКОЇ МІСЬКОЇ РАДИ (КИЇВСЬКОЇ МІСЬКОЇ ДЕРЖАВНОЇ АДМІНІСТРАЦІЇ) "КИЇВЕКСПЕРТИЗА"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21606480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04073,КИРИЛІВСЬКА</w:t>
            </w:r>
            <w:proofErr w:type="gramEnd"/>
            <w:r>
              <w:rPr>
                <w:sz w:val="16"/>
              </w:rPr>
              <w:t xml:space="preserve"> ВУЛ. ,113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3773.9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73.1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1900.5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1900.5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5876.3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5473.6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33.5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</w:rPr>
              <w:t>ОРГАН УПРАВЛІННЯ - ДЕПАРТАМЕНТ ЕКОНОМІКИ ТА ІНВЕСТИЦІЙ В.О. КМР (КМДА)</w:t>
            </w:r>
          </w:p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862328.7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69428.6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133157.8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1342.4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131815.4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10000.0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310468.6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308569.0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219.1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690.0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479331.7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4063.6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5605.8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1342.4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4263.4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3469.6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3180.0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25.1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15.  КОМУНАЛЬНЕ ПІДПРИЄМСТВО ВИКОНАВЧОГО ОРГАНУ КИЇВСЬКОЇ МІСЬКОЇ РАДИ (КИЇВСЬКОЇ МІСЬКОЇ ДЕРЖАВНОЇ АДМІНІСТРАЦІЇ) "КИЇВСЬКЕ ІНВЕСТИЦІЙНЕ АГЕНТСТВО"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21655857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01004,ТЕРЕЩЕНКІВСЬКА</w:t>
            </w:r>
            <w:proofErr w:type="gramEnd"/>
            <w:r>
              <w:rPr>
                <w:sz w:val="16"/>
              </w:rPr>
              <w:t xml:space="preserve"> ВУЛ.,11А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479331.7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4063.6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5605.8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1342.4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4263.4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3469.6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3180.0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25.1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  КОМУНАЛЬНЕ ПІДПРИЄМСТВО "КИЇВСЬКИЙ МІСЬКИЙ ЦЕНТР ЗАХИСТУ ПРАВ СПОЖИВАЧІВ"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36376305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03150,ГІЙОМА</w:t>
            </w:r>
            <w:proofErr w:type="gramEnd"/>
            <w:r>
              <w:rPr>
                <w:sz w:val="16"/>
              </w:rPr>
              <w:t xml:space="preserve"> ДЕ БОПЛАНА ВУЛ. ,127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02.12.2010 № 263/5075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міський</w:t>
            </w:r>
            <w:proofErr w:type="spellEnd"/>
            <w:r>
              <w:rPr>
                <w:sz w:val="16"/>
              </w:rPr>
              <w:t xml:space="preserve"> центр </w:t>
            </w:r>
            <w:proofErr w:type="spellStart"/>
            <w:r>
              <w:rPr>
                <w:sz w:val="16"/>
              </w:rPr>
              <w:t>захисту</w:t>
            </w:r>
            <w:proofErr w:type="spellEnd"/>
            <w:r>
              <w:rPr>
                <w:sz w:val="16"/>
              </w:rPr>
              <w:t xml:space="preserve"> прав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ТОРГІВЛЯ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382997.0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65365.0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127552.0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127552.0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10000.0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306999.0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305389.0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667.0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  КОМУНАЛЬНЕ ПІДПРИЄМСТВО "ФАРМАЦІЯ"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05415852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01030,ФРАНКА</w:t>
            </w:r>
            <w:proofErr w:type="gramEnd"/>
            <w:r>
              <w:rPr>
                <w:sz w:val="16"/>
              </w:rPr>
              <w:t xml:space="preserve"> ІВАНА ВУЛ.,38-Б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382997.0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65365.0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127552.0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127552.0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10000.0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306999.0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305389.0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194.0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ЖИТЛОВО-КОМУНАЛЬНОЇ ІНФРАСТРУКТУРИ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37778413.0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9744269.8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28421136.5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208929.1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28212207.4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11151486.2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10181394.8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793362.6 \ -1729.0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9931.0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3437396.0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657.0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21310.0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21310.0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1879.0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705.0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-1237.0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  ДЕРЖАВНЕ КОМУНАЛЬНЕ ПІДПРИЄМСТВО "ПАР"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13670015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252074,РЕЗЕРВНА</w:t>
            </w:r>
            <w:proofErr w:type="gramEnd"/>
            <w:r>
              <w:rPr>
                <w:sz w:val="16"/>
              </w:rPr>
              <w:t xml:space="preserve"> ВУЛ.,8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29.11.2001 № 145/1579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державного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"Пар"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  КОМУНАЛЬНЕ ПІДПРИЄМСТВО "ДИРЕКЦІЯ З КАПІТАЛЬНОГО БУДІВНИЦТВА ТА РЕКОНСТРУКЦІЇ "КИЇВБУДРЕКОНСТРУКЦІЯ"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37932233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01025,ВЕЛИКА</w:t>
            </w:r>
            <w:proofErr w:type="gramEnd"/>
            <w:r>
              <w:rPr>
                <w:sz w:val="16"/>
              </w:rPr>
              <w:t xml:space="preserve"> ЖИТОМИРСЬКА ВУЛ.,15-А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3437396.0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657.0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21310.0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21310.0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1879.0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-1237.0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1029646.0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368033.0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656446.0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19610.0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636836.0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37658.0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23753.0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201.0 \ -426.0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  КОМУНАЛЬНЕ ПІДПРИЄМСТВО "ОБОЛОНЬЖИТЛОЕКСПЛУАТАЦІЯ" ОБОЛОНСЬКОГО РАЙОНУ У МІСТІ КИЄВІ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32454080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04075,МАКСИМЕНКА</w:t>
            </w:r>
            <w:proofErr w:type="gramEnd"/>
            <w:r>
              <w:rPr>
                <w:sz w:val="16"/>
              </w:rPr>
              <w:t xml:space="preserve"> ФЕДОРА ВУЛ. ,16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1496.0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1496.0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21.  КОМУНАЛЬНЕ ПІДПРИЄМСТВО "ЖИТЛОВО- </w:t>
            </w:r>
            <w:r>
              <w:rPr>
                <w:sz w:val="16"/>
              </w:rPr>
              <w:lastRenderedPageBreak/>
              <w:t>ЕКСПЛУАТАЦІЙНА ОРГАНІЗАЦІЯ- 109 ГОЛОСІЇВСЬКОГО РАЙОНУ"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109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26385523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03187,ГЛУШКОВА</w:t>
            </w:r>
            <w:proofErr w:type="gramEnd"/>
            <w:r>
              <w:rPr>
                <w:sz w:val="16"/>
              </w:rPr>
              <w:t xml:space="preserve"> АКАДЕМІКА ВУЛ.,31- 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430.0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13127.0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13127.0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22.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КУРЕНІВСЬКЕ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35669360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04073,КИРИЛІВСЬКА</w:t>
            </w:r>
            <w:proofErr w:type="gramEnd"/>
            <w:r>
              <w:rPr>
                <w:sz w:val="16"/>
              </w:rPr>
              <w:t xml:space="preserve"> ВУЛ.  ,126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5204.0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5204.0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  КОМУНАЛЬНЕ ПІДПРИЄМСТВО   "ЛІСОВЕ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35669381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04215,СВОБОДИ</w:t>
            </w:r>
            <w:proofErr w:type="gramEnd"/>
            <w:r>
              <w:rPr>
                <w:sz w:val="16"/>
              </w:rPr>
              <w:t xml:space="preserve"> ПРОСП.,40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24.  КОМУНАЛЬНЕ ПІДПРИЄМСТВО "ІНДУСТРІАЛЬНЕ" СОЛОМ'ЯНСЬКОЇ РАЙОННОЇ В МІСТІ КИЄВІ ДЕРЖАВНОЇ АДМІНІСТРАЦІЇ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35756924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03067,ОЛЕКСИ</w:t>
            </w:r>
            <w:proofErr w:type="gramEnd"/>
            <w:r>
              <w:rPr>
                <w:sz w:val="16"/>
              </w:rPr>
              <w:t xml:space="preserve"> ТИХОГО ВУЛ. ,42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3054.0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3054.0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  КОМУНАЛЬНЕ ПІДПРИЄМСТВО "БАТИЇВСЬКЕ" СОЛОМ'ЯНСЬКОЇ РАЙОННОЇ В МІСТІ КИЄВІ ДЕРЖАВНОЇ АДМІНІСТРАЦІЇ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35756966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03110,СОЛОМ'ЯНСЬКА</w:t>
            </w:r>
            <w:proofErr w:type="gramEnd"/>
            <w:r>
              <w:rPr>
                <w:sz w:val="16"/>
              </w:rPr>
              <w:t xml:space="preserve"> ВУЛ.,33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163.0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  КОМУНАЛЬНЕ ПІДПРИЄМСТВО "ВІДРАДНЕНСЬКЕ" СОЛОМ'ЯНСЬКОЇ РАЙОННОЇ В МІСТІ КИЄВІ ДЕРЖАВНОЇ АДМІНІСТРАЦІЇ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35756950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03061,ДОНЦЯ</w:t>
            </w:r>
            <w:proofErr w:type="gramEnd"/>
            <w:r>
              <w:rPr>
                <w:sz w:val="16"/>
              </w:rPr>
              <w:t xml:space="preserve"> МИХАЙЛА ВУЛ.,15 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27.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ВІТРЯНІ ГОРИ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35669376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04123,МЕЖОВА</w:t>
            </w:r>
            <w:proofErr w:type="gramEnd"/>
            <w:r>
              <w:rPr>
                <w:sz w:val="16"/>
              </w:rPr>
              <w:t xml:space="preserve"> ВУЛ.,25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28.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ВВЕДЕНСЬКЕ ПОДІЛЬСЬКОГО РАЙОНУ 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35669355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04071,ОБОЛОНСЬКА</w:t>
            </w:r>
            <w:proofErr w:type="gramEnd"/>
            <w:r>
              <w:rPr>
                <w:sz w:val="16"/>
              </w:rPr>
              <w:t xml:space="preserve"> ВУЛ.,38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2527.0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1946.0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1946.0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29.  КОМУНАЛЬНЕ </w:t>
            </w:r>
            <w:proofErr w:type="gramStart"/>
            <w:r>
              <w:rPr>
                <w:sz w:val="16"/>
              </w:rPr>
              <w:t xml:space="preserve">ПІДПРИЄМСТВО  </w:t>
            </w:r>
            <w:r>
              <w:rPr>
                <w:sz w:val="16"/>
              </w:rPr>
              <w:lastRenderedPageBreak/>
              <w:t>"</w:t>
            </w:r>
            <w:proofErr w:type="gramEnd"/>
            <w:r>
              <w:rPr>
                <w:sz w:val="16"/>
              </w:rPr>
              <w:t>ВИНОГРАДАР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35669334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04215,ГОНГАДЗЕ</w:t>
            </w:r>
            <w:proofErr w:type="gramEnd"/>
            <w:r>
              <w:rPr>
                <w:sz w:val="16"/>
              </w:rPr>
              <w:t xml:space="preserve"> ГЕОРГІЯ ПРОСП.,20 </w:t>
            </w:r>
            <w:proofErr w:type="spellStart"/>
            <w:r>
              <w:rPr>
                <w:sz w:val="16"/>
              </w:rPr>
              <w:t>корп.Є</w:t>
            </w:r>
            <w:proofErr w:type="spellEnd"/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1230.0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1171.0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2044.0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2044.0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30.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ГАЛИЦЬКЕ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35669313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04123,ПРАВДИ</w:t>
            </w:r>
            <w:proofErr w:type="gramEnd"/>
            <w:r>
              <w:rPr>
                <w:sz w:val="16"/>
              </w:rPr>
              <w:t xml:space="preserve"> ПРОСП.,4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1057.0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1055.0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3999.0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3999.0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31.  КОМУНАЛЬНЕ ПІДПРИЄМСТВО "ГОЛОСІЇВЖИТЛОСЕРВІС"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33440974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03191,КАСІЯНА</w:t>
            </w:r>
            <w:proofErr w:type="gramEnd"/>
            <w:r>
              <w:rPr>
                <w:sz w:val="16"/>
              </w:rPr>
              <w:t xml:space="preserve"> ВАСИЛЯ ВУЛ.,8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1459.0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6159.0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6159.0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32.  КОМУНАЛЬНЕ ПІДПРИЄМСТВО "ГОСПОДАР ДАРНИЦЬКОГО РАЙОНУ МІСТА КИЄВА"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14315687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02096,ЗАСЛОНОВА</w:t>
            </w:r>
            <w:proofErr w:type="gramEnd"/>
            <w:r>
              <w:rPr>
                <w:sz w:val="16"/>
              </w:rPr>
              <w:t xml:space="preserve"> КОСТЯНТИНА ВУЛ.,3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21487.0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21418.0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66672.0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66672.0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-89.0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33.  КОМУНАЛЬНЕ ПІДПРИЄМСТВО "ГРУПА ВПРОВАДЖЕННЯ ПРОЕКТУ З ЕНЕРГОЗБЕРЕЖЕННЯ В АДМІНІСТРАТИВНИХ І ГРОМАДСЬКИХ БУДІВЛЯХ М.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25772436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01601,БОГДАНА</w:t>
            </w:r>
            <w:proofErr w:type="gramEnd"/>
            <w:r>
              <w:rPr>
                <w:sz w:val="16"/>
              </w:rPr>
              <w:t xml:space="preserve"> ХМЕЛЬНИЦЬКОГО ВУЛ.,3А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264508.0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50154.0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19610.0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30544.0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3555.0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2774.0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34.  КОМУНАЛЬНЕ ПІДПРИЄМСТВО "ГРУШКІВСЬКЕ" СОЛОМ'ЯНСЬКОЇ РАЙОННОЇ В МІСТІ КИЄВІ ДЕРЖАВНОЇ АДМІНІСТРАЦІЇ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35756939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03124,ЛЕПСЕ</w:t>
            </w:r>
            <w:proofErr w:type="gramEnd"/>
            <w:r>
              <w:rPr>
                <w:sz w:val="16"/>
              </w:rPr>
              <w:t xml:space="preserve"> ІВАНА БУЛЬВ.,23-А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11480.0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11480.0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35.  КОМУНАЛЬНЕ ПІДПРИЄМСТВО "ДИРЕКЦІЯ З УПРАВЛІННЯ ТА ОБСЛУГОВУВАННЯ ЖИТЛОВОГО ФОНДУ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35669250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04070,ХОРИВА</w:t>
            </w:r>
            <w:proofErr w:type="gramEnd"/>
            <w:r>
              <w:rPr>
                <w:sz w:val="16"/>
              </w:rPr>
              <w:t xml:space="preserve"> ВУЛ.,36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2112.0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2112.0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36.  КОМУНАЛЬНЕ ПІДПРИЄМСТВО "ДИРЕКЦІЯ З </w:t>
            </w:r>
            <w:r>
              <w:rPr>
                <w:sz w:val="16"/>
              </w:rPr>
              <w:lastRenderedPageBreak/>
              <w:t>УПРАВЛІННЯ ТА ОБСЛУГОВУВАННЯ ЖИТЛОВОГО ФОНДУ" ДЕСНЯНСЬКОГО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36657100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02217,ЗАКРЕВСЬКОГО</w:t>
            </w:r>
            <w:proofErr w:type="gramEnd"/>
            <w:r>
              <w:rPr>
                <w:sz w:val="16"/>
              </w:rPr>
              <w:t xml:space="preserve"> МИКОЛИ ВУЛ.,15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8874.0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8856.0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23689.0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23689.0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-34.0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37.  КОМУНАЛЬНЕ ПІДПРИЄМСТВО "ДИРЕКЦІЯ З УТРИМАННЯ ТА ОБСЛУГОВУВАННЯ ЖИТЛОВОГО ФОНДУ В СВЯТОШИНСЬКОМУ РАЙОНІ М.КИЄВА"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36037999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03134,СИМИРЕНКА</w:t>
            </w:r>
            <w:proofErr w:type="gramEnd"/>
            <w:r>
              <w:rPr>
                <w:sz w:val="16"/>
              </w:rPr>
              <w:t xml:space="preserve"> ВУЛ.,17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824.0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15725.0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15725.0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38.  КОМУНАЛЬНЕ ПІДПРИЄМСТВО "ДИРЕКЦІЯ ЗАМОВНИКА З УПРАВЛІННЯ ЖИТЛОВИМ ГОСПОДАРСТВОМ ДАРНИЦЬКОГО РАЙОНУ МІСТА КИЄВА"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31722755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02091,ХАРКІВСЬКЕ</w:t>
            </w:r>
            <w:proofErr w:type="gramEnd"/>
            <w:r>
              <w:rPr>
                <w:sz w:val="16"/>
              </w:rPr>
              <w:t xml:space="preserve"> ШОСЕ,148-А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7726.0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14241.0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14241.0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39.  КОМУНАЛЬНЕ ПІДПРИЄМСТВО "ЖИТЛОВО- ЕКСПЛУАТАЦІЙНА КОНТОРА "ДІБРОВА"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34966139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04190,ЕСТОНСЬКА</w:t>
            </w:r>
            <w:proofErr w:type="gramEnd"/>
            <w:r>
              <w:rPr>
                <w:sz w:val="16"/>
              </w:rPr>
              <w:t xml:space="preserve"> ВУЛ.,5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1210.0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1210.0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40.  КОМУНАЛЬНЕ ПІДПРИЄМСТВО "ЖИТЛОВО- ЕКСПЛУАТАЦІЙНА КОНТОРА "ДЕГТЯРІВСЬКА"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34966191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04112,ТЕЛІГИ</w:t>
            </w:r>
            <w:proofErr w:type="gramEnd"/>
            <w:r>
              <w:rPr>
                <w:sz w:val="16"/>
              </w:rPr>
              <w:t xml:space="preserve"> ОЛЕНИ ВУЛ.,9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2924.0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2924.0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-19.0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41.  КОМУНАЛЬНЕ ПІДПРИЄМСТВО "ЖИТЛОВО- ЕКСПЛУАТАЦІЙНА КОНТОРА "ЗОЛОТОУСТІВСЬКА"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34966228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01135,БЕРЕСТЕЙСЬКИЙ</w:t>
            </w:r>
            <w:proofErr w:type="gramEnd"/>
            <w:r>
              <w:rPr>
                <w:sz w:val="16"/>
              </w:rPr>
              <w:t xml:space="preserve"> ПРОСП.,5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2185.0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2185.0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42.  КОМУНАЛЬНЕ ПІДПРИЄМСТВО "ЖИТЛОВО- ЕКСПЛУАТАЦІЙНА КОНТОРА "ЛУК'ЯНІВКА"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34966076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04116,ДОВНАР</w:t>
            </w:r>
            <w:proofErr w:type="gramEnd"/>
            <w:r>
              <w:rPr>
                <w:sz w:val="16"/>
              </w:rPr>
              <w:t>-ЗАПОЛЬСЬКОГО МИТРОФАНА  ВУЛ.,6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1022.0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1022.0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-19.0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43.  КОМУНАЛЬНЕ ПІДПРИЄМСТВО "ЖИТЛОВО- </w:t>
            </w:r>
            <w:r>
              <w:rPr>
                <w:sz w:val="16"/>
              </w:rPr>
              <w:lastRenderedPageBreak/>
              <w:t>ЕКСПЛУАТАЦІЙНА КОНТОРА "МИХАЙЛІВСЬКА"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34967420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01001,МАЛА</w:t>
            </w:r>
            <w:proofErr w:type="gramEnd"/>
            <w:r>
              <w:rPr>
                <w:sz w:val="16"/>
              </w:rPr>
              <w:t xml:space="preserve"> ЖИТОМИРСЬКА ВУЛ.,16/3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1518.0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1517.0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44.  КОМУНАЛЬНЕ ПІДПРИЄМСТВО "ЖИТЛОВО- ЕКСПЛУАТАЦІЙНА КОНТОРА "НИВКИ"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34967394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04111,ЩЕРБАКІВСЬКОГО</w:t>
            </w:r>
            <w:proofErr w:type="gramEnd"/>
            <w:r>
              <w:rPr>
                <w:sz w:val="16"/>
              </w:rPr>
              <w:t xml:space="preserve"> ДАНИЛА ВУЛ. ,47-В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1227.0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1227.0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45.  КОМУНАЛЬНЕ ПІДПРИЄМСТВО "ЖИТЛОВО- ЕКСПЛУАТАЦІЙНА КОНТОРА "ПОКРОВСЬКА"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34966102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04053,КОНИСЬКОГО</w:t>
            </w:r>
            <w:proofErr w:type="gramEnd"/>
            <w:r>
              <w:rPr>
                <w:sz w:val="16"/>
              </w:rPr>
              <w:t xml:space="preserve"> ОЛЕКСАНДРА ВУЛ.,35-А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5171.0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5171.0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46.  КОМУНАЛЬНЕ ПІДПРИЄМСТВО "ЖИТЛОВО- ЕКСПЛУАТАЦІЙНА КОНТОРА "СИРЕЦЬ" ШЕВЧЕНКІВСЬКОГО РАЙОНУ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34966013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04060,ЩУСЄВА</w:t>
            </w:r>
            <w:proofErr w:type="gramEnd"/>
            <w:r>
              <w:rPr>
                <w:sz w:val="16"/>
              </w:rPr>
              <w:t xml:space="preserve"> ВУЛ.,10-А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1849.0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1849.0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3450.0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3450.0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-22.0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47.  КОМУНАЛЬНЕ ПІДПРИЄМСТВО "ЖИТЛОВО- ЕКСПЛУАТАЦІЙНА КОНТОРА "ТАТАРКА"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34966165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04107,ЛУК'ЯНІВСЬКА</w:t>
            </w:r>
            <w:proofErr w:type="gramEnd"/>
            <w:r>
              <w:rPr>
                <w:sz w:val="16"/>
              </w:rPr>
              <w:t xml:space="preserve"> ВУЛ.,5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1180.0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1180.0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48.  КОМУНАЛЬНЕ ПІДПРИЄМСТВО "ЖИТЛОВО- ЕКСПЛУАТАЦІЙНА КОНТОРА "ЦЕНТРАЛЬНА"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34965989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01034,ПРОРІЗНА</w:t>
            </w:r>
            <w:proofErr w:type="gramEnd"/>
            <w:r>
              <w:rPr>
                <w:sz w:val="16"/>
              </w:rPr>
              <w:t xml:space="preserve"> ВУЛ.,18/1-Г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4625.0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4625.0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-15.0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49.  КОМУНАЛЬНЕ ПІДПРИЄМСТВО "ЖИТЛОВО- ЕКСПЛУАТАЦІЙНА КОНТОРА "ШУЛЯВКА"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34967368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03057,ДОВЖЕНКА</w:t>
            </w:r>
            <w:proofErr w:type="gramEnd"/>
            <w:r>
              <w:rPr>
                <w:sz w:val="16"/>
              </w:rPr>
              <w:t xml:space="preserve"> ВУЛ.,10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1205.0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2083.0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2083.0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-21.0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50.  КОМУНАЛЬНЕ ПІДПРИЄМСТВО "ЖИТЛОВО-ЕКСПЛУАТАЦІЙНА КОНТРОРА "ЯРОСЛАВСЬКА" ШЕВЧЕНКІВСЬКОГО РАЙОНУ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34966048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01054,ЯРОСЛАВІВ</w:t>
            </w:r>
            <w:proofErr w:type="gramEnd"/>
            <w:r>
              <w:rPr>
                <w:sz w:val="16"/>
              </w:rPr>
              <w:t xml:space="preserve"> ВАЛ ВУЛ.,19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1245.0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1245.0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3505.0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3505.0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-37.0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51.  КОМУНАЛЬНЕ ПІДПРИЄМСТВО «ЖИТЛОВО- </w:t>
            </w:r>
            <w:r>
              <w:rPr>
                <w:sz w:val="16"/>
              </w:rPr>
              <w:lastRenderedPageBreak/>
              <w:t>ЕКСПЛУАТАЦІЙНА ОРГАНІЗАЦІЯ- 103 ГОЛОСІЇВСЬКОГО РАЙОНУ»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103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26385316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03040,ДЕМІЇВСЬКА</w:t>
            </w:r>
            <w:proofErr w:type="gramEnd"/>
            <w:r>
              <w:rPr>
                <w:sz w:val="16"/>
              </w:rPr>
              <w:t xml:space="preserve"> ВУЛ.,33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2685.0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2681.0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15193.0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15193.0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  <w:lang w:val="uk-UA"/>
              </w:rPr>
              <w:t>\</w:t>
            </w:r>
            <w:r>
              <w:rPr>
                <w:sz w:val="16"/>
              </w:rPr>
              <w:t>52.  КОМУНАЛЬНЕ ПІДПРИЄМСТВО "ЖИТЛОВО- ЕКСПЛУАТАЦІЙНА ОРГАНІЗАЦІЯ- 105 ГОЛОСІЇВСЬКОГО РАЙОНУ"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105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26385486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01033,ТАРАСІВСЬКА</w:t>
            </w:r>
            <w:proofErr w:type="gramEnd"/>
            <w:r>
              <w:rPr>
                <w:sz w:val="16"/>
              </w:rPr>
              <w:t xml:space="preserve"> ВУЛ.,2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2049.0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2039.0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13485.0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13485.0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RPr="004E4F77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Припинення шляхом приєднання до КП "Центр обслуговування споживачів Шевченківського району" відповідно до рішення Київської міської ради від 23.05.2018 № 838/4902 "Про реорганізацію комунальних підприємств шляхом приєднання"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53.  КОМУНАЛЬНЕ ПІДПРИЄМСТВО "ЖИТЛОВО- ЕКСПЛУАТАЦІЙНА ОРГАНІЗАЦІЯ- 107 ГОЛОСІЇВСЬКОГО РАЙОНУ"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107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35509619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01033,ТАРАСІВСЬКА</w:t>
            </w:r>
            <w:proofErr w:type="gramEnd"/>
            <w:r>
              <w:rPr>
                <w:sz w:val="16"/>
              </w:rPr>
              <w:t xml:space="preserve"> ВУЛ.,23/25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12446.0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12446.0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54.  КОМУНАЛЬНЕ ПІДПРИЄМСТВО "ЖИТЛОВО- ЕКСПЛУАТАЦІЙНА ОРГАНІЗАЦІЯ- 110 ГОЛОСІЇВСЬКОГО РАЙОНУ"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110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26408187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03028,НАУКИ</w:t>
            </w:r>
            <w:proofErr w:type="gramEnd"/>
            <w:r>
              <w:rPr>
                <w:sz w:val="16"/>
              </w:rPr>
              <w:t xml:space="preserve"> ПРОСП.,11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5204.0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5204.0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55.  КОМУНАЛЬНЕ ПІДПРИЄМСТВО "ЖИТЛОВО- ЕКСПЛУАТАЦІЙНА ОРГАНІЗАЦІЯ- 111 ГОЛОСІЇВСЬКОГО РАЙОНУ"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111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26385463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03045,НОВОПИРОГІВСЬКА</w:t>
            </w:r>
            <w:proofErr w:type="gramEnd"/>
            <w:r>
              <w:rPr>
                <w:sz w:val="16"/>
              </w:rPr>
              <w:t xml:space="preserve"> ВУЛ.,25/2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4715.0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4715.0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56.  КОМУНАЛЬНЕ ПІДПРИЄМСТВО "ЖИТЛОВО- ЕКСПЛУАТАЦІЙНА ОРГАНІЗАЦІЯ- 112 ГОЛОСІЇВСЬКОГО РАЙОНУ"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112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35509645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03150,АНТОНОВИЧА</w:t>
            </w:r>
            <w:proofErr w:type="gramEnd"/>
            <w:r>
              <w:rPr>
                <w:sz w:val="16"/>
              </w:rPr>
              <w:t xml:space="preserve"> ВУЛ. ,170/172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939.0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19218.0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19218.0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57.  КОМУНАЛЬНЕ ПІДПРИЄМСТВО "ЖИТЛОСЕРВІС "КУРЕНІВКА" ОБОЛОНСЬКОГО РАЙОНУ У МІСТІ КИЄВІ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33597216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04212,ПОПОВА</w:t>
            </w:r>
            <w:proofErr w:type="gramEnd"/>
            <w:r>
              <w:rPr>
                <w:sz w:val="16"/>
              </w:rPr>
              <w:t xml:space="preserve"> ВУЛ.,1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  <w:trHeight w:val="319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району",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22.06.2017 №616/2778 "Про </w:t>
            </w:r>
            <w:proofErr w:type="spellStart"/>
            <w:r>
              <w:rPr>
                <w:sz w:val="16"/>
              </w:rPr>
              <w:t>деякі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діяльності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передані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сфери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Оболонської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районної</w:t>
            </w:r>
            <w:proofErr w:type="spell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місті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 xml:space="preserve">" 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58.  КОМУНАЛЬНЕ </w:t>
            </w:r>
            <w:proofErr w:type="gramStart"/>
            <w:r>
              <w:rPr>
                <w:sz w:val="16"/>
              </w:rPr>
              <w:t xml:space="preserve">ПІДПРИЄМСТВО  </w:t>
            </w:r>
            <w:r>
              <w:rPr>
                <w:sz w:val="16"/>
              </w:rPr>
              <w:lastRenderedPageBreak/>
              <w:t>"</w:t>
            </w:r>
            <w:proofErr w:type="gramEnd"/>
            <w:r>
              <w:rPr>
                <w:sz w:val="16"/>
              </w:rPr>
              <w:t>ЖИТЛОСЕРВІС "ОБОЛОНЬ" ОБОЛОНСЬКОГО РАЙОНУ У МІСТІ КИЄВІ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33597242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04213,ІВАСЮКА</w:t>
            </w:r>
            <w:proofErr w:type="gramEnd"/>
            <w:r>
              <w:rPr>
                <w:sz w:val="16"/>
              </w:rPr>
              <w:t xml:space="preserve"> ВОЛОДИМИРА ПРОСП.,57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86.0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району",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22.06.2017 №616/2778 "Про </w:t>
            </w:r>
            <w:proofErr w:type="spellStart"/>
            <w:r>
              <w:rPr>
                <w:sz w:val="16"/>
              </w:rPr>
              <w:t>деякі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діяльності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передані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сфери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Оболонської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районної</w:t>
            </w:r>
            <w:proofErr w:type="spell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місті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 xml:space="preserve">" 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59.  КОМУНАЛЬНЕ ПІДПРИЄМСТВО "ЖИТЛОСЕРВІС "ПРИОЗЕРНЕ" ОБОЛОНСЬКОГО РАЙОНУ У МІСТІ КИЄВІ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33597153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04212,ЛУК'ЯНЕНКА</w:t>
            </w:r>
            <w:proofErr w:type="gramEnd"/>
            <w:r>
              <w:rPr>
                <w:sz w:val="16"/>
              </w:rPr>
              <w:t xml:space="preserve"> ЛЕВКА  ВУЛ.,2 В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району",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22.06.2017 №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sz w:val="16"/>
              </w:rPr>
              <w:t xml:space="preserve">616/2778 "Про </w:t>
            </w:r>
            <w:proofErr w:type="spellStart"/>
            <w:r>
              <w:rPr>
                <w:sz w:val="16"/>
              </w:rPr>
              <w:t>деякі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діяльності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передані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сфери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Оболонської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районної</w:t>
            </w:r>
            <w:proofErr w:type="spell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місті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 xml:space="preserve">" 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60.  КОМУНАЛЬНЕ ПІДПРИЄМСТВО "ЗАЛІЗНИЧНЕ" СОЛОМ'ЯНСЬКОЇ РАЙОННОЇ В МІСТІ КИЄВІ ДЕРЖАВНОЇ АДМІНІСТРАЦІЇ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35756945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03087,ЄРЕВАНСЬКА</w:t>
            </w:r>
            <w:proofErr w:type="gramEnd"/>
            <w:r>
              <w:rPr>
                <w:sz w:val="16"/>
              </w:rPr>
              <w:t xml:space="preserve"> ВУЛ.,3-А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61.  КОМУНАЛЬНЕ ПІДПРИЄМСТВО "МОСТИЦЬКИЙ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35669397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04108,КВІТНЕВИЙ</w:t>
            </w:r>
            <w:proofErr w:type="gramEnd"/>
            <w:r>
              <w:rPr>
                <w:sz w:val="16"/>
              </w:rPr>
              <w:t xml:space="preserve"> ПРОВ.,4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2566.0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2565.0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62.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НИВКИ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35669287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04136,ГРЕЧКА</w:t>
            </w:r>
            <w:proofErr w:type="gramEnd"/>
            <w:r>
              <w:rPr>
                <w:sz w:val="16"/>
              </w:rPr>
              <w:t xml:space="preserve"> МАРШАЛА ВУЛ.,10  </w:t>
            </w:r>
            <w:proofErr w:type="spellStart"/>
            <w:r>
              <w:rPr>
                <w:sz w:val="16"/>
              </w:rPr>
              <w:t>корп.В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1196.0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1195.0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1538.0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1538.0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63.  КОМУНАЛЬНЕ ПІДПРИЄМСТВО "РЕМОНТНО- ЕКСПЛУАТАЦІЙНА ОРГАНІЗАЦІЯ -10"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36114088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03062,ДЕКАРТА</w:t>
            </w:r>
            <w:proofErr w:type="gramEnd"/>
            <w:r>
              <w:rPr>
                <w:sz w:val="16"/>
              </w:rPr>
              <w:t xml:space="preserve"> РЕНЕ ВУЛ.,14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64.  КОМУНАЛЬНЕ ПІДПРИЄМСТВО "РЕМОНТНО- ЕКСПЛУАТАЦІЙНА ОРГАНІЗАЦІЯ- 1"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36114046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03134,КОРОЛЬОВА</w:t>
            </w:r>
            <w:proofErr w:type="gramEnd"/>
            <w:r>
              <w:rPr>
                <w:sz w:val="16"/>
              </w:rPr>
              <w:t xml:space="preserve"> АКАДЕМІКА ВУЛ.,10-А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1103.0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1102.0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2284.0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2284.0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65.  КОМУНАЛЬНЕ ПІДПРИЄМСТВО "РЕМОНТНО- ЕКСПЛУАТАЦІЙНА ОРГАНІЗАЦІЯ- 2"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36114004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03134,КІЛЬЦЕВА</w:t>
            </w:r>
            <w:proofErr w:type="gramEnd"/>
            <w:r>
              <w:rPr>
                <w:sz w:val="16"/>
              </w:rPr>
              <w:t xml:space="preserve"> ДОРОГА,5-Б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1352.0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1352.0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66.  КОМУНАЛЬНЕ ПІДПРИЄМСТВО "РЕМОНТНО- </w:t>
            </w:r>
            <w:r>
              <w:rPr>
                <w:sz w:val="16"/>
              </w:rPr>
              <w:lastRenderedPageBreak/>
              <w:t xml:space="preserve">ЕКСПЛУАТАЦІЙНА ОРГАНІЗАЦІЯ- 3"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36113990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03148,ПОКОТИЛА</w:t>
            </w:r>
            <w:proofErr w:type="gramEnd"/>
            <w:r>
              <w:rPr>
                <w:sz w:val="16"/>
              </w:rPr>
              <w:t xml:space="preserve"> ВОЛОДИМИРА ВУЛ. ,9-А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672.0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67.  КОМУНАЛЬНЕ ПІДПРИЄМСТВО "РЕМОНТНО- ЕКСПЛУАТАЦІЙНА ОРГАНІЗАЦІЯ- 4"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36113985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03146,ЯКУБА</w:t>
            </w:r>
            <w:proofErr w:type="gramEnd"/>
            <w:r>
              <w:rPr>
                <w:sz w:val="16"/>
              </w:rPr>
              <w:t xml:space="preserve"> КОЛАСА ВУЛ.,8 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2568.0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2564.0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2986.0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2986.0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68.  КОМУНАЛЬНЕ ПІДПРИЄМСТВО "РЕМОНТНО- ЕКСПЛУАТАЦІЙНА ОРГАНІЗАЦІЯ- 5"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36114025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03146,ЯКУБА</w:t>
            </w:r>
            <w:proofErr w:type="gramEnd"/>
            <w:r>
              <w:rPr>
                <w:sz w:val="16"/>
              </w:rPr>
              <w:t xml:space="preserve"> КОЛАСА ВУЛ.,15 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675.0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-11.0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  КОМУНАЛЬНЕ ПІДПРИЄМСТВО "РЕМОНТНО- ЕКСПЛУАТАЦІЙНА ОРГАНІЗАЦІЯ- 6"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36114072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03179,ІРПІНСЬКА</w:t>
            </w:r>
            <w:proofErr w:type="gramEnd"/>
            <w:r>
              <w:rPr>
                <w:sz w:val="16"/>
              </w:rPr>
              <w:t xml:space="preserve"> ВУЛ.,71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70.  КОМУНАЛЬНЕ ПІДПРИЄМСТВО "РЕМОНТНО- ЕКСПЛУАТАЦІЙНА ОРГАНІЗАЦІЯ- 7"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36114019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03164,ПІДЛІСНА</w:t>
            </w:r>
            <w:proofErr w:type="gramEnd"/>
            <w:r>
              <w:rPr>
                <w:sz w:val="16"/>
              </w:rPr>
              <w:t xml:space="preserve"> ВУЛ.,3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5202.0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5202.0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71.  КОМУНАЛЬНЕ ПІДПРИЄМСТВО "РЕМОНТНО- ЕКСПЛУАТАЦІЙНА ОРГАНІЗАЦІЯ- 8"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36114067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03142,СТУСА</w:t>
            </w:r>
            <w:proofErr w:type="gramEnd"/>
            <w:r>
              <w:rPr>
                <w:sz w:val="16"/>
              </w:rPr>
              <w:t xml:space="preserve"> В. ВУЛ.,25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по </w:t>
            </w:r>
            <w:proofErr w:type="spellStart"/>
            <w:r>
              <w:rPr>
                <w:sz w:val="16"/>
              </w:rPr>
              <w:t>утриманню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житлового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господарства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Святошинського</w:t>
            </w:r>
            <w:proofErr w:type="spellEnd"/>
            <w:r>
              <w:rPr>
                <w:sz w:val="16"/>
              </w:rPr>
              <w:t xml:space="preserve"> району м.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22.05.2013 № 323/9380 "Про </w:t>
            </w: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"Ремонтно-</w:t>
            </w:r>
            <w:proofErr w:type="spellStart"/>
            <w:r>
              <w:rPr>
                <w:sz w:val="16"/>
              </w:rPr>
              <w:t>експлуатаційна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організація</w:t>
            </w:r>
            <w:proofErr w:type="spellEnd"/>
            <w:r>
              <w:rPr>
                <w:sz w:val="16"/>
              </w:rPr>
              <w:t xml:space="preserve"> - 8", </w:t>
            </w:r>
            <w:proofErr w:type="spellStart"/>
            <w:r>
              <w:rPr>
                <w:sz w:val="16"/>
              </w:rPr>
              <w:t>згідно</w:t>
            </w:r>
            <w:proofErr w:type="spellEnd"/>
            <w:r>
              <w:rPr>
                <w:sz w:val="16"/>
              </w:rPr>
              <w:t xml:space="preserve"> з листом </w:t>
            </w:r>
            <w:proofErr w:type="spellStart"/>
            <w:r>
              <w:rPr>
                <w:sz w:val="16"/>
              </w:rPr>
              <w:t>Святошинської</w:t>
            </w:r>
            <w:proofErr w:type="spellEnd"/>
            <w:r>
              <w:rPr>
                <w:sz w:val="16"/>
              </w:rPr>
              <w:t xml:space="preserve"> РДА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04.11.2015 № 107-8528/39 </w:t>
            </w:r>
            <w:proofErr w:type="spellStart"/>
            <w:r>
              <w:rPr>
                <w:sz w:val="16"/>
              </w:rPr>
              <w:t>рахунки</w:t>
            </w:r>
            <w:proofErr w:type="spellEnd"/>
            <w:r>
              <w:rPr>
                <w:sz w:val="16"/>
              </w:rPr>
              <w:t xml:space="preserve"> КП "РЕО-8" </w:t>
            </w:r>
            <w:proofErr w:type="spellStart"/>
            <w:r>
              <w:rPr>
                <w:sz w:val="16"/>
              </w:rPr>
              <w:t>арештовані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первісна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знищена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фінансова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діяльність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відсутня</w:t>
            </w:r>
            <w:proofErr w:type="spellEnd"/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72.  КОМУНАЛЬНЕ ПІДПРИЄМСТВО "РЕМОНТНО- ЕКСПЛУАТАЦІЙНА ОРГАНІЗАЦІЯ- 9"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36114051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03115,ДЕПУТАТСЬКА</w:t>
            </w:r>
            <w:proofErr w:type="gramEnd"/>
            <w:r>
              <w:rPr>
                <w:sz w:val="16"/>
              </w:rPr>
              <w:t xml:space="preserve"> ВУЛ.,4/6А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73.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СИНЬООЗЕРНЕ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35669329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04208,ГОНГАДЗЕ</w:t>
            </w:r>
            <w:proofErr w:type="gramEnd"/>
            <w:r>
              <w:rPr>
                <w:sz w:val="16"/>
              </w:rPr>
              <w:t xml:space="preserve"> ГЕОРГІЯ ПРОСП.,7 </w:t>
            </w:r>
            <w:proofErr w:type="spellStart"/>
            <w:r>
              <w:rPr>
                <w:sz w:val="16"/>
              </w:rPr>
              <w:t>корп.А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1306.0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1357.0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1357.0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74.  КОМУНАЛЬНЕ ПІДПРИЄМСТВО "СЛУЖБА </w:t>
            </w:r>
            <w:r>
              <w:rPr>
                <w:sz w:val="16"/>
              </w:rPr>
              <w:lastRenderedPageBreak/>
              <w:t>ЗАМОВНИКА ЖИТЛОВО-КОМУНАЛЬНИХ ПОСЛУГ" ОБОЛОНСЬКОГО РАЙОНУ У М.КИЄВІ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05757498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04213,ІВАСЮКА</w:t>
            </w:r>
            <w:proofErr w:type="gramEnd"/>
            <w:r>
              <w:rPr>
                <w:sz w:val="16"/>
              </w:rPr>
              <w:t xml:space="preserve"> ВОЛОДИМИРА ПРОСП.,57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27670.0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27662.0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78932.0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78932.0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-69.0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75.  КОМУНАЛЬНЕ ПІДПРИЄМСТВО "ЦЕНТР ОБСЛУГОВУВАННЯ СПОЖИВАЧІВ ШЕВЧЕНКІВСЬКОГО РАЙОНУ"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31731838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03190,ПЕТРІВА</w:t>
            </w:r>
            <w:proofErr w:type="gramEnd"/>
            <w:r>
              <w:rPr>
                <w:sz w:val="16"/>
              </w:rPr>
              <w:t xml:space="preserve"> ВСЕВОЛОДА ВУЛ.,10/8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85698.0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85519.0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104863.0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104863.0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1480.0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1085.0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76.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ЦЕНТРАЛЬНИЙ ПОДІЛЬСЬКОГО РАЙОНУ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35669345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04070,КОСТЯНТИНІВСЬКА</w:t>
            </w:r>
            <w:proofErr w:type="gramEnd"/>
            <w:r>
              <w:rPr>
                <w:sz w:val="16"/>
              </w:rPr>
              <w:t xml:space="preserve"> ВУЛ.,6/9А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3791.0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3788.0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4385.0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4385.0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77.  КОМУНАЛЬНЕ ПІДПРИЄМСТВО "ЧОКОЛІВСЬКЕ" СОЛОМ'ЯНСЬКОЇ РАЙОННОЇ В МІСТІ.КИЄВІ ДЕРЖАВНОЇ АДМІНІСТРАЦІЇ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35756971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03087,ВОЛИНСЬКА</w:t>
            </w:r>
            <w:proofErr w:type="gramEnd"/>
            <w:r>
              <w:rPr>
                <w:sz w:val="16"/>
              </w:rPr>
              <w:t xml:space="preserve"> ВУЛ.,4-А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RPr="004E4F77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78.  КОМУНАЛЬНЕ ПІДПРИЄМСТВО ПО УТРИМАННЮ ЖИТЛОВОГО ГОСПОДАРСТВА "ЖИТЛОРЕМБУДСЕРВІС" ДЕСНЯНСЬКОГО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31776030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02217,ЗАКРЕВСЬКОГО</w:t>
            </w:r>
            <w:proofErr w:type="gramEnd"/>
            <w:r>
              <w:rPr>
                <w:sz w:val="16"/>
              </w:rPr>
              <w:t xml:space="preserve"> МИКОЛИ ВУЛ.,15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Припинення шляхом банкрутства.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Відповідно до постанови Господарського суду міста Києва від 23.10.2017 у справі № 910/23387/16 КП по утриманню житлового господарства "</w:t>
            </w:r>
            <w:proofErr w:type="spellStart"/>
            <w:r>
              <w:rPr>
                <w:sz w:val="16"/>
                <w:lang w:val="uk-UA"/>
              </w:rPr>
              <w:t>Житлорембудсервіс</w:t>
            </w:r>
            <w:proofErr w:type="spellEnd"/>
            <w:r>
              <w:rPr>
                <w:sz w:val="16"/>
                <w:lang w:val="uk-UA"/>
              </w:rPr>
              <w:t xml:space="preserve">" Деснянського району </w:t>
            </w:r>
            <w:proofErr w:type="spellStart"/>
            <w:r>
              <w:rPr>
                <w:sz w:val="16"/>
                <w:lang w:val="uk-UA"/>
              </w:rPr>
              <w:t>м.Києва</w:t>
            </w:r>
            <w:proofErr w:type="spellEnd"/>
            <w:r>
              <w:rPr>
                <w:sz w:val="16"/>
                <w:lang w:val="uk-UA"/>
              </w:rPr>
              <w:t xml:space="preserve"> визнано банкрутом та відкрито ліквідаційну процедуру.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79.  КОМУНАЛЬНЕ ПІДПРИЄМСТВО ПО УТРИМАННЮ ЖИТЛОВОГО ГОСПОДАРСТВА ПЕЧЕРСЬКОГО РАЙОНУ М. КИЄВА "ПЕЧЕРСЬКЖИТЛО"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03366569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01103,МІХНОВСЬКОГО</w:t>
            </w:r>
            <w:proofErr w:type="gramEnd"/>
            <w:r>
              <w:rPr>
                <w:sz w:val="16"/>
              </w:rPr>
              <w:t xml:space="preserve"> МИКОЛИ БУЛЬВ.,30/1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4495.0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29067.0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29067.0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80.  КОМУНАЛЬНЕ ПІДПРИЄМСТВО ПО УТРИМАННЮ ЖИТЛОВОГО ГОСПОДАРСТВА ДНІПРОВСЬКОГО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03366612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02002,КУЛІША</w:t>
            </w:r>
            <w:proofErr w:type="gramEnd"/>
            <w:r>
              <w:rPr>
                <w:sz w:val="16"/>
              </w:rPr>
              <w:t xml:space="preserve"> ПАНТЕЛЕЙМОНА ВУЛ.,9-Г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банкрутства</w:t>
            </w:r>
            <w:proofErr w:type="spellEnd"/>
            <w:r>
              <w:rPr>
                <w:sz w:val="16"/>
              </w:rPr>
              <w:t xml:space="preserve">.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постанови </w:t>
            </w:r>
            <w:proofErr w:type="spellStart"/>
            <w:r>
              <w:rPr>
                <w:sz w:val="16"/>
              </w:rPr>
              <w:t>Господарського</w:t>
            </w:r>
            <w:proofErr w:type="spellEnd"/>
            <w:r>
              <w:rPr>
                <w:sz w:val="16"/>
              </w:rPr>
              <w:t xml:space="preserve"> суду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05.02.2018 у </w:t>
            </w:r>
            <w:proofErr w:type="spellStart"/>
            <w:r>
              <w:rPr>
                <w:sz w:val="16"/>
              </w:rPr>
              <w:t>справі</w:t>
            </w:r>
            <w:proofErr w:type="spellEnd"/>
            <w:r>
              <w:rPr>
                <w:sz w:val="16"/>
              </w:rPr>
              <w:t xml:space="preserve"> № 910/18051/16 КП по УЖГ </w:t>
            </w:r>
            <w:proofErr w:type="spellStart"/>
            <w:r>
              <w:rPr>
                <w:sz w:val="16"/>
              </w:rPr>
              <w:t>Дніпровського</w:t>
            </w:r>
            <w:proofErr w:type="spellEnd"/>
            <w:r>
              <w:rPr>
                <w:sz w:val="16"/>
              </w:rPr>
              <w:t xml:space="preserve"> району м.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визнано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банкрутом</w:t>
            </w:r>
            <w:proofErr w:type="spellEnd"/>
            <w:r>
              <w:rPr>
                <w:sz w:val="16"/>
              </w:rPr>
              <w:t>.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81.  КОМУНАЛЬНЕ ПІДПРИЄМСТВО ПО </w:t>
            </w:r>
            <w:r>
              <w:rPr>
                <w:sz w:val="16"/>
              </w:rPr>
              <w:lastRenderedPageBreak/>
              <w:t xml:space="preserve">УТРИМАННЮ ЖИТЛОВОГО ГОСПОДАРСТВА ПЕЧЕРСЬКОГО Р-НУ М.КИЄВА "ХРЕЩАТИК"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35534430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01024,ЛЮТЕРАНСЬКА</w:t>
            </w:r>
            <w:proofErr w:type="gramEnd"/>
            <w:r>
              <w:rPr>
                <w:sz w:val="16"/>
              </w:rPr>
              <w:t xml:space="preserve"> ВУЛ.,28/19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3374.0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20723.0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20723.0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82.  КОМУНАЛЬНЕ ПІДПРИЄМСТВО ПО УТРИМАННЮ ЖИТЛОВОГО ГОСПОДАРСТВА ПЕЧЕРСЬКОГО РАЙОНУ "ПЕЧЕРСЬКА БРАМА"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34239762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01042,ПРИЙМАЧЕНКО</w:t>
            </w:r>
            <w:proofErr w:type="gramEnd"/>
            <w:r>
              <w:rPr>
                <w:sz w:val="16"/>
              </w:rPr>
              <w:t xml:space="preserve"> МАРІЇ БУЛЬВ.,3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2166.0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20249.0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20249.0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83.  КОМУНАЛЬНЕ ПІДПРИЄМСТВО ПО УТРИМАННЮ ЖИТЛОВОГО ГОСПОДАРСТВА ПЕЧЕРСЬКОГО РАЙОНУ М. КИЄВА "ЛИПКИЖИТЛОСЕРВІС"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05756837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01021,МАР'ЯНЕНКА</w:t>
            </w:r>
            <w:proofErr w:type="gramEnd"/>
            <w:r>
              <w:rPr>
                <w:sz w:val="16"/>
              </w:rPr>
              <w:t xml:space="preserve"> ІВАНА ВУЛ.,7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8694.0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8681.0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26506.0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26506.0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84.  КОМУНАЛЬНЕ ПІДПРИЄМСТВО ПО УТРИМАННЮ ЖИТЛОВОГО ГОСПОДАРСТВА СВЯТОШИНСЬКОГО РАЙОНУ МІСТА КИЄВА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03366552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03179,ПРИЛУЖНА</w:t>
            </w:r>
            <w:proofErr w:type="gramEnd"/>
            <w:r>
              <w:rPr>
                <w:sz w:val="16"/>
              </w:rPr>
              <w:t xml:space="preserve"> ВУЛ.,6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126970.0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126970.0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29975.0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29975.0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"Центр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споживачів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23.05.2018 № 838/4902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85.  СПЕЦІАЛІЗОВАНЕ ВОДОГОСПОДАРСЬКЕ КОМУНАЛЬНЕ ПІДПРИЄМСТВО ВИКОНАВЧОГО ОРГАНУ КИЇВСЬКОЇ МІСЬКОЇ РАДИ (КИЇВСЬКОЇ МІСЬКОЇ ДЕРЖАВНОЇ </w:t>
            </w:r>
            <w:proofErr w:type="gramStart"/>
            <w:r>
              <w:rPr>
                <w:sz w:val="16"/>
              </w:rPr>
              <w:t>АДМІНІСТРАЦІЇ)  "</w:t>
            </w:r>
            <w:proofErr w:type="gramEnd"/>
            <w:r>
              <w:rPr>
                <w:sz w:val="16"/>
              </w:rPr>
              <w:t>КИЇВВОДФОНД"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37292855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04080,ДМИТРІВСЬКА</w:t>
            </w:r>
            <w:proofErr w:type="gramEnd"/>
            <w:r>
              <w:rPr>
                <w:sz w:val="16"/>
              </w:rPr>
              <w:t xml:space="preserve"> ВУЛ.,16-А корп.1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397806.0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3950.0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3399.0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3399.0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31306.0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19894.0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33291861.0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9375227.0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27741976.0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188245.0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27553731.0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11107646.0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10152964.0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793134.0 \ -66.0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9755.0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86.  ДЕРЖАВНИЙ ІСТОРИКО-МЕМОРІАЛЬНИЙ ЗАПОВІДНИК ЛУК'ЯНІВСЬКИЙ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23379574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04112,ДОРОГОЖИЦЬКА</w:t>
            </w:r>
            <w:proofErr w:type="gramEnd"/>
            <w:r>
              <w:rPr>
                <w:sz w:val="16"/>
              </w:rPr>
              <w:t xml:space="preserve"> ВУЛ.,7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5931.0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3263.0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3218.0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87.  ДЕРЖАВНЕ КОМУНАЛЬНЕ ПІДПРИЄМСТВО "КИЇВЖИТЛОТЕПЛОКОМУНЕНЕРГО"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05506193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252057,ДОВЖЕНКА</w:t>
            </w:r>
            <w:proofErr w:type="gramEnd"/>
            <w:r>
              <w:rPr>
                <w:sz w:val="16"/>
              </w:rPr>
              <w:t xml:space="preserve"> ВУЛ.,2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jc w:val="both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банкрутства</w:t>
            </w:r>
            <w:proofErr w:type="spellEnd"/>
            <w:r>
              <w:rPr>
                <w:sz w:val="16"/>
              </w:rPr>
              <w:t xml:space="preserve">. </w:t>
            </w:r>
          </w:p>
          <w:p w:rsidR="009815D2" w:rsidRDefault="009815D2" w:rsidP="009815D2">
            <w:pPr>
              <w:spacing w:before="20"/>
              <w:jc w:val="both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Відповідно до постанови Господарського суду міста Києва від 15.01.2020 у справі № 910/11615/18 ДКП "</w:t>
            </w:r>
            <w:proofErr w:type="spellStart"/>
            <w:r>
              <w:rPr>
                <w:sz w:val="16"/>
                <w:lang w:val="uk-UA"/>
              </w:rPr>
              <w:t>Київжитлотеплокомуненерго</w:t>
            </w:r>
            <w:proofErr w:type="spellEnd"/>
            <w:r>
              <w:rPr>
                <w:sz w:val="16"/>
                <w:lang w:val="uk-UA"/>
              </w:rPr>
              <w:t xml:space="preserve">" визнано банкрутом та відкрито ліквідаційну процедуру, призначено ліквідатором арбітражного керуючого </w:t>
            </w:r>
            <w:proofErr w:type="spellStart"/>
            <w:r>
              <w:rPr>
                <w:sz w:val="16"/>
                <w:lang w:val="uk-UA"/>
              </w:rPr>
              <w:t>Чичву</w:t>
            </w:r>
            <w:proofErr w:type="spellEnd"/>
            <w:r>
              <w:rPr>
                <w:sz w:val="16"/>
                <w:lang w:val="uk-UA"/>
              </w:rPr>
              <w:t xml:space="preserve"> О.С., зобов’язано ліквідатора надати суду ліквідаційний баланс банкрута та звіт ліквідатора до 15.01.2021р.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88.  КОМУНАЛЬНИЙ КОНЦЕРН "ЦЕНТР КОМУНАЛЬНОГО СЕРВІСУ"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39946227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03179,ЛЬВІВСЬКА</w:t>
            </w:r>
            <w:proofErr w:type="gramEnd"/>
            <w:r>
              <w:rPr>
                <w:sz w:val="16"/>
              </w:rPr>
              <w:t xml:space="preserve"> ВУЛ.,57-А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55437.0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35091.0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27540.0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27540.0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70026.0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69434.0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896.0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512.0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89.  КОМУНАЛЬНЕ ПІДПРИЄМСТВО "ЖИТЛОВИК"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Код ЄДРПОУ: 05418023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01103,БОЙЧУКА</w:t>
            </w:r>
            <w:proofErr w:type="gramEnd"/>
            <w:r>
              <w:rPr>
                <w:sz w:val="16"/>
              </w:rPr>
              <w:t xml:space="preserve"> МИХАЙЛА ВУЛ.,21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16.02.2012 №109/7446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Житловик</w:t>
            </w:r>
            <w:proofErr w:type="spellEnd"/>
            <w:r>
              <w:rPr>
                <w:sz w:val="16"/>
              </w:rPr>
              <w:t>".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90.  КОМУНАЛЬНЕ ПІДПРИЄМСТВО ВИКОНАВЧОГО </w:t>
            </w:r>
            <w:proofErr w:type="gramStart"/>
            <w:r>
              <w:rPr>
                <w:sz w:val="16"/>
              </w:rPr>
              <w:t>ОРГАНУ  КИЇВРАДИ</w:t>
            </w:r>
            <w:proofErr w:type="gramEnd"/>
            <w:r>
              <w:rPr>
                <w:sz w:val="16"/>
              </w:rPr>
              <w:t xml:space="preserve"> (КИЇВСЬКОЇ МІСЬКОЇ ДЕРЖАВНОЇ АДМІНІСТРАЦІЇ) "КИЇВТЕПЛОЕНЕРГО"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40538421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01001,ФРАНКА</w:t>
            </w:r>
            <w:proofErr w:type="gramEnd"/>
            <w:r>
              <w:rPr>
                <w:sz w:val="16"/>
              </w:rPr>
              <w:t xml:space="preserve"> ІВАНА ПЛ.,5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32262773.0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8904829.0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27573171.0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188245.0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27384926.0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10770907.0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9825792.0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775354.0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8503.0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91.  КОМУНАЛЬНЕ ПІДПРИЄМСТВО "СПЕЦІАЛІЗОВАНЕ РЕМОНТНО-НАЛАГОДЖУВАЛЬНЕ УПРАВЛІННЯ №8"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04543677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252080,КИРИЛІВСЬКА</w:t>
            </w:r>
            <w:proofErr w:type="gramEnd"/>
            <w:r>
              <w:rPr>
                <w:sz w:val="16"/>
              </w:rPr>
              <w:t xml:space="preserve"> ВУЛ.  ,6А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22.01.2009 №34/1089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Спеціалізоване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ремонтно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налагоджувальне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№8"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92.  КОМУНАЛЬНЕ ПІДПРИЄМСТВО "ФОНД МОДЕРНІЗАЦІЇ ТА РОЗВИТКУ ЖИТЛОВОГО ФОНДУ МІСТА КИЄВА" ВИКОНАЧОГО ОРГАНУКИЇВСЬКОЇ МІСЬКОЇ РАДИ (КМДА)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44924336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01044,ХРЕЩАТИК</w:t>
            </w:r>
            <w:proofErr w:type="gramEnd"/>
            <w:r>
              <w:rPr>
                <w:sz w:val="16"/>
              </w:rPr>
              <w:t xml:space="preserve"> ВУЛ.,36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19257.0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-66.0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93.  КОМУНАЛЬНЕ ПІДПРИЄМСТВО ВИКОНАВЧОГО ОРГАНУ КИЇВСЬКОЇ МІСЬКОЇ РАДИ (КИЇВСЬКОЇ МІСЬКОЇ ДЕРЖАВНОЇ АДМІНІСТРАЦІЇ) "СПЕЦІАЛІЗОВАНЕ УПРАВЛІННЯ ПРОТИЗСУВНИХ ПІДЗЕМНИХ РОБІТ"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38506165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04080,БОГУСЛАВСЬКИЙ</w:t>
            </w:r>
            <w:proofErr w:type="gramEnd"/>
            <w:r>
              <w:rPr>
                <w:sz w:val="16"/>
              </w:rPr>
              <w:t xml:space="preserve"> УЗВІЗ,5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210364.0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15658.0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14738.0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37.0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94.  КОМУНАЛЬНЕ ПІДПРИЄМСТВО ВИКОНАВЧОГО ОРГАНУ КИЇВРАДИ (КИЇВСЬКОЇ МІСЬКОЇ ДЕРЖАВНОЇ АДМІНІСТРАЦІЇ) "КИЇВКОМУНСЕРВІС"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33745659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04053,КУДРЯВСЬКА</w:t>
            </w:r>
            <w:proofErr w:type="gramEnd"/>
            <w:r>
              <w:rPr>
                <w:sz w:val="16"/>
              </w:rPr>
              <w:t xml:space="preserve"> ВУЛ.,23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542112.0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419634.0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123281.0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123281.0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208012.0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203764.0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15286.0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95.  РИТУАЛЬНА СЛУЖБА СПЕЦІАЛІЗОВАНЕ КОМУНАЛЬНЕ ПІДПРИЄМСТВО "СПЕЦІАЛІЗОВАНИЙ КОМБІНАТ ПІДПРИЄМСТВ КОМУНАЛЬНО-ПОБУТОВОГО ОБСЛУГОВУВАННЯ"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03358475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01004,БУЛЬВАРНО</w:t>
            </w:r>
            <w:proofErr w:type="gramEnd"/>
            <w:r>
              <w:rPr>
                <w:sz w:val="16"/>
              </w:rPr>
              <w:t>-КУДРЯВСЬКА,47/14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128210.0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6691.0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14851.0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14851.0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22123.0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19100.0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1165.0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96.  РИТУАЛЬНА СЛУЖБА СПЕЦІАЛІЗОВАНЕ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КИЇВСЬКИЙ КРЕМАТОРІЙ"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05416768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03039,БАЙКОВА</w:t>
            </w:r>
            <w:proofErr w:type="gramEnd"/>
            <w:r>
              <w:rPr>
                <w:sz w:val="16"/>
              </w:rPr>
              <w:t xml:space="preserve"> ВУЛ.,16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67777.0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8403.0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2953.0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2953.0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17328.0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16918.0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395.0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19510.0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352.8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1404.5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1074.1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330.4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4303.2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3972.8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27.6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97.  КОМУНАЛЬНЕ ПІДПРИЄМСТВО "ВОДНО - ІНФОРМАЦІЙНИЙ ЦЕНТР" ВИКОНАВЧОГО ОРГАНУ КИЇВСЬКОЇ МІСЬКОЇ РАДИ (КИЇВСЬКОЇ МІСЬКОЇ ДЕРЖАВНОЇ АДМІНІСТРАЦІЇ)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32554590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01001,ГРУШЕВСЬКОГО</w:t>
            </w:r>
            <w:proofErr w:type="gramEnd"/>
            <w:r>
              <w:rPr>
                <w:sz w:val="16"/>
              </w:rPr>
              <w:t xml:space="preserve"> МИХАЙЛА ВУЛ.,1В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19510.0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352.8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1404.5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1074.1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330.4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4303.2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3972.8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27.6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ЗАХИСТУ ДОВКІЛЛЯ ТА АДАПТАЦІЇ ДО ЗМІНИ КЛІМАТУ В.О.КМР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8052418.9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76008.2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20666.0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84875.5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543.0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84332.5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418791.5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304799.3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1836.0 \ -38.5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3288.0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RPr="004E4F77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98.  КОМУНАЛЬНЕ ПІДПРИЄМСТВО ВИКОНАВЧОГО ОРГАНУ КИЇВСЬКОЇ МІСЬКОЇ РАДИ (КИЇВСЬКОЇ МІСЬКОЇ ДЕРЖАВНОЇ АДМІНІСТРАЦІЇ) "КИЇВСЬКИЙ ЦЕНТР РОЗВИТКУ МІСЬКОГО СЕРЕДОВИЩА"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40092489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01001,ХРЕЩАТИК</w:t>
            </w:r>
            <w:proofErr w:type="gramEnd"/>
            <w:r>
              <w:rPr>
                <w:sz w:val="16"/>
              </w:rPr>
              <w:t xml:space="preserve"> ВУЛ.,32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jc w:val="both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Припинення шляхом ліквідації відповідно до р</w:t>
            </w:r>
            <w:proofErr w:type="spellStart"/>
            <w:r>
              <w:rPr>
                <w:sz w:val="16"/>
              </w:rPr>
              <w:t>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05</w:t>
            </w:r>
            <w:r>
              <w:rPr>
                <w:sz w:val="16"/>
                <w:lang w:val="uk-UA"/>
              </w:rPr>
              <w:t>.10.2023 № 7136/7177 "Про ліквідацію Комунального підприємства виконавчого органу Київської міської ради (Київської міської державної адміністрації) "Київський центр розвитку міського середовища".</w:t>
            </w:r>
          </w:p>
        </w:tc>
      </w:tr>
      <w:tr w:rsidR="009815D2" w:rsidRPr="004E4F77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8052226.0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75994.0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20666.0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84807.0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543.0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84264.0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418103.0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304116.0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1836.0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3280.0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99.  КИЇВСЬКЕ КОМУНАЛЬНЕ ОБ'ЄДНАННЯ ЗЕЛЕНОГО БУДІВНИЦТВА ТА ЕКСПЛУАТАЦІЇ ЗЕЛЕНИХ НАСАДЖЕНЬ МІСТА "КИЇВЗЕЛЕНБУД</w:t>
            </w:r>
            <w:proofErr w:type="gramStart"/>
            <w:r>
              <w:rPr>
                <w:sz w:val="16"/>
              </w:rPr>
              <w:t>"  (</w:t>
            </w:r>
            <w:proofErr w:type="gramEnd"/>
            <w:r>
              <w:rPr>
                <w:sz w:val="16"/>
              </w:rPr>
              <w:t>ВЛАСНЕ МАЙНО)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03362123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04053,КУДРЯВСЬКА</w:t>
            </w:r>
            <w:proofErr w:type="gramEnd"/>
            <w:r>
              <w:rPr>
                <w:sz w:val="16"/>
              </w:rPr>
              <w:t xml:space="preserve"> ВУЛ.,23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2661767.0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23909.0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20654.0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14376.0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543.0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13833.0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18792.0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18329.0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100.  КОМУНАЛЬНЕ ПІДПРИЄМСТВО "ДАРНИЦЬКЕ ЛІСОПАРКОВЕ ГОСПОДАРСТВО"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03359635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02092,НОВОРОСІЙСЬКА</w:t>
            </w:r>
            <w:proofErr w:type="gramEnd"/>
            <w:r>
              <w:rPr>
                <w:sz w:val="16"/>
              </w:rPr>
              <w:t xml:space="preserve"> ВУЛ.,35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35156.0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4203.0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4203.0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19002.0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18331.0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189.0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101.  КОМУНАЛЬНЕ ПІДПРИЄМСТВО "КИЇВСЬКА МІСЬКА ЛІКАРНЯ ВЕТЕРИНАРНОЇ МЕДИЦИНИ"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32828319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04071,ЯРОСЛАВСЬКА</w:t>
            </w:r>
            <w:proofErr w:type="gramEnd"/>
            <w:r>
              <w:rPr>
                <w:sz w:val="16"/>
              </w:rPr>
              <w:t xml:space="preserve"> ВУЛ.,13-А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83025.0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9387.0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7157.0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37.0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102.  КОМУНАЛЬНЕ ПІДПРИЄМСТВО "ЛІСОПАРКОВЕ ГОСПОДАРСТВО "КОНЧА-ЗАСПА"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03359747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03028,ОХТИРСЬКА</w:t>
            </w:r>
            <w:proofErr w:type="gramEnd"/>
            <w:r>
              <w:rPr>
                <w:sz w:val="16"/>
              </w:rPr>
              <w:t xml:space="preserve"> ВУЛ.,8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4857.0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4636.0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103.  КОМУНАЛЬНЕ ПІДПРИЄМСТВО "СВЯТОШИНСЬКЕ ЛІСОПАРКОВЕ ГОСПОДАРСТВО"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03359687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03115,СВЯТОШИНСЬКА</w:t>
            </w:r>
            <w:proofErr w:type="gramEnd"/>
            <w:r>
              <w:rPr>
                <w:sz w:val="16"/>
              </w:rPr>
              <w:t xml:space="preserve"> ВУЛ.,24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38577.0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2180.0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2375.0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2375.0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15773.0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14800.0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222.0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104.  КОМУНАЛЬНЕ ПІДПРИЄМСТВО ВИКОНАВЧОГО ОРГАНУ КИЇВСЬКОЇ МІСЬКОЇ РАДИ (КИЇВСЬКОЇ МІСЬКОЇ ДЕРЖАВНОЇ </w:t>
            </w:r>
            <w:proofErr w:type="gramStart"/>
            <w:r>
              <w:rPr>
                <w:sz w:val="16"/>
              </w:rPr>
              <w:t>АДМІНІСТРАЦІЇ)  ПО</w:t>
            </w:r>
            <w:proofErr w:type="gramEnd"/>
            <w:r>
              <w:rPr>
                <w:sz w:val="16"/>
              </w:rPr>
              <w:t xml:space="preserve">  ОХОРОНІ, УТРИМАННЮ ТА ЕКСПЛУАТАЦІЇ ЗЕМЕЛЬ ВОДНОГО ФОНДУ М. КИЄВА  "ПЛЕСО"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23505151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04119,ХОХЛОВИХ</w:t>
            </w:r>
            <w:proofErr w:type="gramEnd"/>
            <w:r>
              <w:rPr>
                <w:sz w:val="16"/>
              </w:rPr>
              <w:t xml:space="preserve"> СІМ'Ї ВУЛ.,15 ОФІС 3 </w:t>
            </w:r>
            <w:proofErr w:type="spellStart"/>
            <w:r>
              <w:rPr>
                <w:sz w:val="16"/>
              </w:rPr>
              <w:t>корп.А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2470751.0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3412.0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17624.0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17624.0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71003.0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34471.0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566.0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105.  КОМУНАЛЬНЕ ПІДПРИЄМСТВО ПО УТРИМАННЮ ЗЕЛЕНИХ НАСАДЖЕНЬ ГОЛОСІЇВСЬКОГО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03359799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03041,ГОЛОСІЇВСЬКИЙ</w:t>
            </w:r>
            <w:proofErr w:type="gramEnd"/>
            <w:r>
              <w:rPr>
                <w:sz w:val="16"/>
              </w:rPr>
              <w:t xml:space="preserve"> ПРОСП. ,87Г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148536.0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1008.0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4342.0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4342.0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22609.0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19269.0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106.  КОМУНАЛЬНЕ ПІДПРИЄМСТВО ПО УТРИМАННЮ ЗЕЛЕНИХ НАСАДЖЕНЬ ДАРНИЦЬКОГО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31722949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02121,ГОРЛІВСЬКА</w:t>
            </w:r>
            <w:proofErr w:type="gramEnd"/>
            <w:r>
              <w:rPr>
                <w:sz w:val="16"/>
              </w:rPr>
              <w:t xml:space="preserve"> ВУЛ.,220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499326.0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2013.0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3904.0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3904.0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25088.0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22392.0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90.0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107.  КОМУНАЛЬНЕ ПІДПРИЄМСТВО ПО УТРИМАННЮ ЗЕЛЕНИХ НАСАДЖЕНЬ ДЕСНЯНСЬКОГО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04589645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02660,ЕЛЕКТРОТЕХНІЧНА</w:t>
            </w:r>
            <w:proofErr w:type="gramEnd"/>
            <w:r>
              <w:rPr>
                <w:sz w:val="16"/>
              </w:rPr>
              <w:t xml:space="preserve"> ВУЛ.,26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748318.0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20799.0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17598.0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108.  КОМУНАЛЬНЕ ПІДПРИЄМСТВО ПО УТРИМАННЮ ЗЕЛЕНИХ НАСАДЖЕНЬ ДНІПРОВСЬКОГО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03359813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02125,НАРБУТА</w:t>
            </w:r>
            <w:proofErr w:type="gramEnd"/>
            <w:r>
              <w:rPr>
                <w:sz w:val="16"/>
              </w:rPr>
              <w:t xml:space="preserve"> ГЕОРГІЯ ПРОСП.,6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189981.0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6406.0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6406.0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27879.0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21221.0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51.0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109.  КОМУНАЛЬНЕ ПІДПРИЄМСТВО ПО УТРИМАННЮ ЗЕЛЕНИХ НАСАДЖЕНЬ ОБОЛОНСЬКОГО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05416745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04073,СТЕПАНА</w:t>
            </w:r>
            <w:proofErr w:type="gramEnd"/>
            <w:r>
              <w:rPr>
                <w:sz w:val="16"/>
              </w:rPr>
              <w:t xml:space="preserve"> БАНДЕРИ ПРОСП.   ,26А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266531.0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2026.0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2006.0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2006.0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53059.0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19742.0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68.0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110.  КОМУНАЛЬНЕ ПІДПРИЄМСТВО ПО УТРИМАННЮ ЗЕЛЕНИХ НАСАДЖЕНЬ ПЕЧЕРСЬКОГО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03359760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01014,ЗАЛІЗНИЧНЕ</w:t>
            </w:r>
            <w:proofErr w:type="gramEnd"/>
            <w:r>
              <w:rPr>
                <w:sz w:val="16"/>
              </w:rPr>
              <w:t xml:space="preserve"> ШОСЕ,61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85568.0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2440.0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5587.0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5587.0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25105.0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22446.0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177.0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111.  КОМУНАЛЬНЕ ПІДПРИЄМСТВО ПО УТРИМАННЮ ЗЕЛЕНИХ НАСАДЖЕНЬ ПОДІЛЬСЬКОГО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03359701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04080,ДМИТРІВСЬКА</w:t>
            </w:r>
            <w:proofErr w:type="gramEnd"/>
            <w:r>
              <w:rPr>
                <w:sz w:val="16"/>
              </w:rPr>
              <w:t xml:space="preserve"> ВУЛ.,16-А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172024.0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1537.0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5486.0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5486.0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19598.0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15659.0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48.0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112.  КОМУНАЛЬНЕ ПІДПРИЄМСТВО ПО УТРИМАННЮ ЗЕЛЕНИХ НАСАДЖЕНЬ </w:t>
            </w:r>
            <w:proofErr w:type="gramStart"/>
            <w:r>
              <w:rPr>
                <w:sz w:val="16"/>
              </w:rPr>
              <w:t>СВЯТОШИНСЬКОГО  РАЙОНУ</w:t>
            </w:r>
            <w:proofErr w:type="gramEnd"/>
            <w:r>
              <w:rPr>
                <w:sz w:val="16"/>
              </w:rPr>
              <w:t xml:space="preserve">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03359753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04128,МРІЇ</w:t>
            </w:r>
            <w:proofErr w:type="gramEnd"/>
            <w:r>
              <w:rPr>
                <w:sz w:val="16"/>
              </w:rPr>
              <w:t xml:space="preserve"> ВУЛ.,21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194994.0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4824.0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4824.0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22590.0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17406.0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113.  КОМУНАЛЬНЕ ПІДРИЄМСТВО ПО УТРИМАННЮ ЗЕЛЕНИХ НАСАДЖЕНЬ СОЛОМ'ЯНСЬКОГО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31806913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03056,НОВОПОЛЬОВА</w:t>
            </w:r>
            <w:proofErr w:type="gramEnd"/>
            <w:r>
              <w:rPr>
                <w:sz w:val="16"/>
              </w:rPr>
              <w:t xml:space="preserve"> ВУЛ.,95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142666.0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20627.0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4065.0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4065.0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30034.0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26103.0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52.0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114.  КОМУНАЛЬНЕ ПІДПРИЄМСТВО ПО УТРИМАННЮ ЗЕЛЕНИХ НАСАДЖЕНЬ ШЕВЧЕНКІВСЬКОГО РАЙОНУ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31753249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01030,ПИРОГОВА</w:t>
            </w:r>
            <w:proofErr w:type="gramEnd"/>
            <w:r>
              <w:rPr>
                <w:sz w:val="16"/>
              </w:rPr>
              <w:t xml:space="preserve"> ВУЛ.,4/26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301871.0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4862.0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5225.0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5225.0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32528.0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24556.0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192.9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14.2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68.5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68.5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688.5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683.3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-38.5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115.  КОМУНАЛЬНЕ ПІДПРИЄМСТВО "КИЇВСЬКИЙ МІСЬКИЙ БУДИНОК ПРИРОДИ"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32826108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01004,РОГНІДИНСЬКА</w:t>
            </w:r>
            <w:proofErr w:type="gramEnd"/>
            <w:r>
              <w:rPr>
                <w:sz w:val="16"/>
              </w:rPr>
              <w:t xml:space="preserve"> ВУЛ.,3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68.5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68.5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688.5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-38.5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ЗЕМЕЛЬНИХ РЕСУРСІВ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28702.0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2315.0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1662.0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1662.0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26387.0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24292.0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14.0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150.0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28702.0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1662.0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1662.0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26387.0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24292.0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150.0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116.  КОМУНАЛЬНЕ ПІДПРИЄМСТВО "КИЇВСЬКИЙ ІНСТИТУТ ЗЕМЕЛЬНИХ ВІДНОСИН"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32348604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01001,ХРЕЩАТИК</w:t>
            </w:r>
            <w:proofErr w:type="gramEnd"/>
            <w:r>
              <w:rPr>
                <w:sz w:val="16"/>
              </w:rPr>
              <w:t xml:space="preserve"> ВУЛ.,32-А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28702.0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1662.0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1662.0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26387.0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24292.0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117.  КОМУНАЛЬНЕ ПІДПРИЄМСТВО "КИЇВСЬКИЙ МІСЬКИЙ ЦЕНТР ЗЕМЕЛЬНОГО КАДАСТРУ ТА ПРИВАТИЗАЦІЇ ЗЕМЛІ"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32073242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01001,ХРЕЩАТИК</w:t>
            </w:r>
            <w:proofErr w:type="gramEnd"/>
            <w:r>
              <w:rPr>
                <w:sz w:val="16"/>
              </w:rPr>
              <w:t xml:space="preserve"> ВУЛ.,32-А</w:t>
            </w:r>
          </w:p>
        </w:tc>
        <w:tc>
          <w:tcPr>
            <w:tcW w:w="1205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інститут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земельних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відносин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29.11.2018 № 221/6272 "Про </w:t>
            </w: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діяльності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міський</w:t>
            </w:r>
            <w:proofErr w:type="spellEnd"/>
            <w:r>
              <w:rPr>
                <w:sz w:val="16"/>
              </w:rPr>
              <w:t xml:space="preserve"> центр земельного кадастру та </w:t>
            </w:r>
            <w:proofErr w:type="spellStart"/>
            <w:r>
              <w:rPr>
                <w:sz w:val="16"/>
              </w:rPr>
              <w:t>приватизації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землі</w:t>
            </w:r>
            <w:proofErr w:type="spellEnd"/>
            <w:r>
              <w:rPr>
                <w:sz w:val="16"/>
              </w:rPr>
              <w:t>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КОМУНАЛЬНОЇ ВЛАСНОСТІ М. КИЄВА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128379.0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15638.0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17653.0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17653.0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7347.0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7283.0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26.0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128379.0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15638.0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17653.0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17653.0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7347.0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7283.0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26.0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118.  КОМУНАЛЬНЕ ПІДПРИЄМСТВО КИЇВСЬКОЇ МІСЬКОЇ РАДИ "КИЇВСЬКЕ МІСЬКЕ БЮРО ТЕХНІЧНОЇ ІНВЕНТАРИЗАЦІЇ"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03359836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01001,ТРЬОХСВЯТИТЕЛЬСЬКА</w:t>
            </w:r>
            <w:proofErr w:type="gramEnd"/>
            <w:r>
              <w:rPr>
                <w:sz w:val="16"/>
              </w:rPr>
              <w:t xml:space="preserve"> ВУЛ.,4-В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128379.0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15638.0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17653.0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17653.0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7347.0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7283.0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26.0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КУЛЬТУРИ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1805734.1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39839.4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69844.0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1217.0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68627.0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297894.6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268471.6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7287.0 \ -272.0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2832.0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КУЛЬТУРА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1805734.1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39839.4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69844.0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1217.0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68627.0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297894.6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268471.6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7287.0 \ -272.0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2832.0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119.  ГОЛОСІЇВСЬКИЙ ПАРК КУЛЬТУРИ ТА ВІДПОЧИНКУ ІМ.М.РИЛЬСЬКОГО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02221320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03040,ГОЛОСІЇВСЬКИЙ</w:t>
            </w:r>
            <w:proofErr w:type="gramEnd"/>
            <w:r>
              <w:rPr>
                <w:sz w:val="16"/>
              </w:rPr>
              <w:t xml:space="preserve"> ПРОСП. ,87 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3710.0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941.0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627.0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49.0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120.  ДЕРЖАВНЕ КОМУНАЛЬНЕ ПІДПРИЄМСТВО КІНОТЕАТР "БРАТИСЛАВА"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21618508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04210,АРХИПЕНКА</w:t>
            </w:r>
            <w:proofErr w:type="gramEnd"/>
            <w:r>
              <w:rPr>
                <w:sz w:val="16"/>
              </w:rPr>
              <w:t xml:space="preserve"> ОЛЕКСАНДРА ВУЛ. ,5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22.05.2013 №336/9393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кінотеатрів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власності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". </w:t>
            </w:r>
            <w:proofErr w:type="spellStart"/>
            <w:r>
              <w:rPr>
                <w:sz w:val="16"/>
              </w:rPr>
              <w:t>Рішенням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02.03.2023 №6039/6080 КП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перейменовано</w:t>
            </w:r>
            <w:proofErr w:type="spellEnd"/>
            <w:r>
              <w:rPr>
                <w:sz w:val="16"/>
              </w:rPr>
              <w:t xml:space="preserve"> у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культурний</w:t>
            </w:r>
            <w:proofErr w:type="spellEnd"/>
            <w:r>
              <w:rPr>
                <w:sz w:val="16"/>
              </w:rPr>
              <w:t xml:space="preserve"> кластер". 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121.  ЗАКЛАД КУЛЬТУРИ "КИЇВСЬКА АКАДЕМІЧНА МАЙСТЕРНЯ ТЕАТРАЛЬНОГО МИСТЕЦТВА "СУЗІР'Я"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22908639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01034,ЯРОСЛАВІВ</w:t>
            </w:r>
            <w:proofErr w:type="gramEnd"/>
            <w:r>
              <w:rPr>
                <w:sz w:val="16"/>
              </w:rPr>
              <w:t xml:space="preserve"> ВАЛ ВУЛ.,14-А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1563.0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2574.0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2550.0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122.  КОМУНАЛЬНИЙ ЗАКЛАД "КИЇВСЬКИЙ АКАДЕМІЧНИЙ АНСАМБЛЬ УКРАЇНСЬКОЇ </w:t>
            </w:r>
            <w:proofErr w:type="gramStart"/>
            <w:r>
              <w:rPr>
                <w:sz w:val="16"/>
              </w:rPr>
              <w:t>МУЗИКИ  "</w:t>
            </w:r>
            <w:proofErr w:type="gramEnd"/>
            <w:r>
              <w:rPr>
                <w:sz w:val="16"/>
              </w:rPr>
              <w:t>ДНІПРО"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24081799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01010,ГУЛЯНИЦЬКОГО</w:t>
            </w:r>
            <w:proofErr w:type="gramEnd"/>
            <w:r>
              <w:rPr>
                <w:sz w:val="16"/>
              </w:rPr>
              <w:t xml:space="preserve"> ГРИГОРІЯ ВУЛ.,3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749.7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6.4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1108.6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1067.6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123.  КОМУНАЛЬНИЙ ЗАКЛАД "ТЕАТРАЛЬНО-ВИДОВИЩНИЙ ЗАКЛАД КУЛЬТУРИ "КИЇВСЬКИЙ КАМЕРНИЙ ТЕАТР "ДИВНИЙ ЗАМОК"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21588598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03087,ЄРЕВАНСЬКА</w:t>
            </w:r>
            <w:proofErr w:type="gramEnd"/>
            <w:r>
              <w:rPr>
                <w:sz w:val="16"/>
              </w:rPr>
              <w:t xml:space="preserve"> ВУЛ.,11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1509.0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124.  КОМУНАЛЬНИЙ ЗАКЛАД "КОНЦЕРТНИЙ ЗАКЛАД КУЛЬТУРИ "КИЇВСЬКИЙ АКАДЕМІЧНИЙ МУНІЦИПАЛЬНИЙ ДУХОВИЙ ОРКЕСТР"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16399139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03040,ДЕМІЇВСЬКА</w:t>
            </w:r>
            <w:proofErr w:type="gramEnd"/>
            <w:r>
              <w:rPr>
                <w:sz w:val="16"/>
              </w:rPr>
              <w:t xml:space="preserve"> ВУЛ.,55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2967.0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5676.0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5604.0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866.0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125.  КОМУНАЛЬНИЙ ЗАКЛАД "КОНЦЕРТНИЙ ЗАКЛАД КУЛЬТУРИ "МУНІЦИПАЛЬНА АКАДЕМІЧНА Ч0ЛОВІЧА ХОРОВА КАПЕЛА УКРАЇНИ ІМ.Л.М.РЕВУЦЬКОГО"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02226079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01004,БАСЕЙНА</w:t>
            </w:r>
            <w:proofErr w:type="gramEnd"/>
            <w:r>
              <w:rPr>
                <w:sz w:val="16"/>
              </w:rPr>
              <w:t xml:space="preserve"> ВУЛ.,1/2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3093.0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4065.0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4007.0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126.  КОМУНАЛЬНИЙ ЗАКЛАД "ПАРК КУЛЬТУРИ ТА ВІДПОЧИНКУ "ГІДРОПАРК"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02221219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02002,БРОВАРСЬКИЙ</w:t>
            </w:r>
            <w:proofErr w:type="gramEnd"/>
            <w:r>
              <w:rPr>
                <w:sz w:val="16"/>
              </w:rPr>
              <w:t xml:space="preserve"> ПРОСП.,1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3408.0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4030.0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4030.0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-11.0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127.  КОМУНАЛЬНИЙ ЗАКЛАД "ТЕАТРАЛЬНО-ВИДОВИЩНИЙ ЗАКЛАД КУЛЬТУРИ "АКАДЕМІЧНИЙ ТЕАТР "КИЇВ МОДЕРН-БАЛЕТ"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41835558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04070,МЕЖИГІРСЬКА</w:t>
            </w:r>
            <w:proofErr w:type="gramEnd"/>
            <w:r>
              <w:rPr>
                <w:sz w:val="16"/>
              </w:rPr>
              <w:t xml:space="preserve"> ВУЛ.,2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2672.0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1534.0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235.0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1299.0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5627.0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5502.0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-19.0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128.  КОМУНАЛЬНИЙ ЗАКЛАД "ТЕАТРАЛЬНО- ВИДОВИЩНИЙ ЗАКЛАД КУЛЬТУРИ "КИЇВСЬКА МАЛА ОПЕРА"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33643801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04119,ДЕГТЯРІВСЬКА</w:t>
            </w:r>
            <w:proofErr w:type="gramEnd"/>
            <w:r>
              <w:rPr>
                <w:sz w:val="16"/>
              </w:rPr>
              <w:t xml:space="preserve"> ВУЛ.,5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767.0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654.0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129.  КОМУНАЛЬНИЙ </w:t>
            </w:r>
            <w:proofErr w:type="gramStart"/>
            <w:r>
              <w:rPr>
                <w:sz w:val="16"/>
              </w:rPr>
              <w:t>ЗАКЛАД  "</w:t>
            </w:r>
            <w:proofErr w:type="gramEnd"/>
            <w:r>
              <w:rPr>
                <w:sz w:val="16"/>
              </w:rPr>
              <w:t>ТЕАТРАЛЬНО-ВИДОВИЩНИЙ ЗАКЛАД КУЛЬТУРИ "КИЇВСЬКИЙ АКАДЕМІЧНИЙ ТЕАТР "АКТОР"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02173495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04053,ОБСЕРВАТОРНА</w:t>
            </w:r>
            <w:proofErr w:type="gramEnd"/>
            <w:r>
              <w:rPr>
                <w:sz w:val="16"/>
              </w:rPr>
              <w:t xml:space="preserve"> ВУЛ.,23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898.4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1290.0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130.  КОМУНАЛЬНИЙ ЗАКЛАД "ТЕАТРАЛЬНО-ВИДОВИЩНИЙ ЗАКЛАД КУЛЬТУРИ "ТВОРЧА МАЙСТЕРНЯ "ТЕАТР МАРІОНЕТОК"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23376854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01015,ЛАВРСЬКА</w:t>
            </w:r>
            <w:proofErr w:type="gramEnd"/>
            <w:r>
              <w:rPr>
                <w:sz w:val="16"/>
              </w:rPr>
              <w:t xml:space="preserve"> ВУЛ. ,17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4158.0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1229.0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131.  КОМУНАЛЬНИЙ </w:t>
            </w:r>
            <w:proofErr w:type="gramStart"/>
            <w:r>
              <w:rPr>
                <w:sz w:val="16"/>
              </w:rPr>
              <w:t>ЗАКЛАД  "</w:t>
            </w:r>
            <w:proofErr w:type="gramEnd"/>
            <w:r>
              <w:rPr>
                <w:sz w:val="16"/>
              </w:rPr>
              <w:t>ЦЕНТР ХУДОЖНЬОЇ ТА ТЕХНІЧНОЇ ТВОРЧОСТІ "ПЕЧЕРСЬК"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02597152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01010,ГУЛЯНИЦЬКОГО</w:t>
            </w:r>
            <w:proofErr w:type="gramEnd"/>
            <w:r>
              <w:rPr>
                <w:sz w:val="16"/>
              </w:rPr>
              <w:t xml:space="preserve"> ГРИГОРІЯ ВУЛ.,3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4077.0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1171.0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1090.0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42.0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132.  КОМУНАЛЬНИЙ ЗАКЛАД ВИКОНАВЧОГО </w:t>
            </w:r>
            <w:r>
              <w:rPr>
                <w:sz w:val="16"/>
              </w:rPr>
              <w:lastRenderedPageBreak/>
              <w:t>ОРГАНУ КИЇВСЬКОЇ МІСЬКОЇ РАДИ (КИЇВСЬКОЇ МІСЬКОЇ ДЕРЖАВНОЇ АДМІНІСТРАЦІЇ) "ВСЕУКРАЇНСЬКИЙ ПАРК ПАМ'ЯТІ БОРЦІВ ЗА СВОБОДУ І НЕЗАЛЕЖНІСТЬ УКРАЇНИ У М.КИЄВІ"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37819446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01004,ШЕВЧЕНКА</w:t>
            </w:r>
            <w:proofErr w:type="gramEnd"/>
            <w:r>
              <w:rPr>
                <w:sz w:val="16"/>
              </w:rPr>
              <w:t xml:space="preserve"> ТАРАСА БУЛЬВ.,3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культури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листом від 06.05.2024 № 060-2230 повідомив, що заклад основну діяльність не здійснює і не має змоги подавати фінансову звітність.</w:t>
            </w:r>
            <w:r>
              <w:rPr>
                <w:sz w:val="16"/>
                <w:szCs w:val="16"/>
              </w:rPr>
              <w:t xml:space="preserve"> Заклад не </w:t>
            </w:r>
            <w:proofErr w:type="spellStart"/>
            <w:r>
              <w:rPr>
                <w:sz w:val="16"/>
                <w:szCs w:val="16"/>
              </w:rPr>
              <w:t>звітує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до ДКВ </w:t>
            </w:r>
            <w:proofErr w:type="spellStart"/>
            <w:r>
              <w:rPr>
                <w:sz w:val="16"/>
                <w:szCs w:val="16"/>
              </w:rPr>
              <w:t>м.Києва</w:t>
            </w:r>
            <w:proofErr w:type="spellEnd"/>
            <w:r>
              <w:rPr>
                <w:sz w:val="16"/>
                <w:szCs w:val="16"/>
              </w:rPr>
              <w:t xml:space="preserve"> з 01.07.2018.  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133.  КОМУНАЛЬНИЙ ЗАКЛАД "ТЕАТРАЛЬНО-ВИДОВИЩНИЙ ЗАКЛАД КУЛЬТУРИ "КИЇВСЬКИЙ МУНІЦИПАЛЬНИЙ АКАДЕМІЧНИЙ ТЕАТР ЛЯЛЬОК НА ЛІВОМУ БЕРЕЗІ ДНІПРА"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05495006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02002,МИТРОПОЛИТА</w:t>
            </w:r>
            <w:proofErr w:type="gramEnd"/>
            <w:r>
              <w:rPr>
                <w:sz w:val="16"/>
              </w:rPr>
              <w:t xml:space="preserve">  АНДРЕЯ ШЕПТИЦЬКОГО ВУЛ. ,1-Б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2597.0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4407.0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4132.0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134.  КОМУНАЛЬНИЙ ЗАКЛАД "ТЕАТРАЛЬНО- ВИДОВИЩНИЙ ЗАКЛАД КУЛЬТУРИ "КИЇВСЬКИЙ МУНІЦИПАЛЬНИЙ АКАДЕМІЧНИЙ ТЕАТР ОПЕРИ І БАЛЕТУ ДЛЯ ДІТЕЙ ТА ЮНАЦТВА"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05492734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04070,МЕЖИГІРСЬКА</w:t>
            </w:r>
            <w:proofErr w:type="gramEnd"/>
            <w:r>
              <w:rPr>
                <w:sz w:val="16"/>
              </w:rPr>
              <w:t xml:space="preserve"> ВУЛ.,2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13085.0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2606.0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1333.0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1333.0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20572.0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19159.0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1530.0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135.  КОНЦЕРТНИЙ ЗАКЛАД КУЛЬТУРИ "МУНІЦИПАЛЬНИЙ АКАДЕМІЧНИЙ КАМЕРНИЙ ХОР "КИЇВ"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21579671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03150,ЛАБОРАТОРНА</w:t>
            </w:r>
            <w:proofErr w:type="gramEnd"/>
            <w:r>
              <w:rPr>
                <w:sz w:val="16"/>
              </w:rPr>
              <w:t xml:space="preserve"> ВУЛ.,12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136.  КИЇВСЬКИЙ ЗООЛОГІЧНИЙ ПАРК ЗАГАЛЬНОДЕРЖАВНОГО ЗНАЧЕННЯ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02221171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03055,БЕРЕСТЕЙСЬКИЙ</w:t>
            </w:r>
            <w:proofErr w:type="gramEnd"/>
            <w:r>
              <w:rPr>
                <w:sz w:val="16"/>
              </w:rPr>
              <w:t xml:space="preserve"> ПРОСП.,32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621870.0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12577.0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14306.0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14306.0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60003.0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43296.0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321.0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137.  КИЇВСЬКИЙ МІСЬКИЙ ЦЕНТР ДОЗВІЛЛЯ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14293750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02162,П'ЯТИДЕСЯТИРІЧЧЯ</w:t>
            </w:r>
            <w:proofErr w:type="gramEnd"/>
            <w:r>
              <w:rPr>
                <w:sz w:val="16"/>
              </w:rPr>
              <w:t xml:space="preserve"> ЖОВТНЯ ПРОСП.,10В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</w:t>
            </w:r>
            <w:proofErr w:type="spellStart"/>
            <w:r>
              <w:rPr>
                <w:sz w:val="16"/>
              </w:rPr>
              <w:t>Київкультурасервіс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17.02.2015 №91/956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міського</w:t>
            </w:r>
            <w:proofErr w:type="spellEnd"/>
            <w:r>
              <w:rPr>
                <w:sz w:val="16"/>
              </w:rPr>
              <w:t xml:space="preserve"> центру </w:t>
            </w:r>
            <w:proofErr w:type="spellStart"/>
            <w:r>
              <w:rPr>
                <w:sz w:val="16"/>
              </w:rPr>
              <w:t>дозвілля</w:t>
            </w:r>
            <w:proofErr w:type="spellEnd"/>
            <w:r>
              <w:rPr>
                <w:sz w:val="16"/>
              </w:rPr>
              <w:t xml:space="preserve">". 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138.  КИЇВСЬКИЙ МІСЬКИЙ ЦЕНТР НАРОДНОЇ ТВОРЧОСТІ ТА КУЛЬТУРОЛОГІЧНИХ ДОСЛІДЖЕНЬ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26188708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01004,ШЕВЧЕНКА</w:t>
            </w:r>
            <w:proofErr w:type="gramEnd"/>
            <w:r>
              <w:rPr>
                <w:sz w:val="16"/>
              </w:rPr>
              <w:t xml:space="preserve"> ТАРАСА БУЛЬВ.,3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3132.0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1764.0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1325.0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139.  КОМУНАЛЬНИЙ КОНЦЕРТНИЙ ЗАКЛАД КУЛЬТУРИ "АКАДЕМІЧНИЙ КАМЕРНИЙ ХОР "ХРЕЩАТИК"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25777528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04050,СТУДЕНТСЬКА</w:t>
            </w:r>
            <w:proofErr w:type="gramEnd"/>
            <w:r>
              <w:rPr>
                <w:sz w:val="16"/>
              </w:rPr>
              <w:t xml:space="preserve"> ВУЛ.,10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12736.0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2119.0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2110.0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41.0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140.  КОМУНАЛЬНЕ ОБ'ЄДНАННЯ "КИЇВКІНО"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Код ЄДРПОУ: 05481725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01004,ШЕВЧЕНКА</w:t>
            </w:r>
            <w:proofErr w:type="gramEnd"/>
            <w:r>
              <w:rPr>
                <w:sz w:val="16"/>
              </w:rPr>
              <w:t xml:space="preserve"> ТАРАСА БУЛЬВ.,3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lastRenderedPageBreak/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15.06.2023 №6498/6539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lastRenderedPageBreak/>
              <w:t>м.Києва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сфері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культури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141.  КОМУНАЛЬНЕ ПІДПРИЄМСТВО ВИКОНАВЧОГО ОРГАНУ КИЇВРАДИ (КИЇВСЬКОЇ МІСЬКОЇ ДЕРЖАВНОЇ АДМІНІСТРАЦІЇ) "АГЕНТСТВО ПО ОБСЛУГОВУВАННЮ ТЕАТРАЛЬНОЇ ТА КОНЦЕРТНОЇ ДІЯЛЬНОСТІ"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35648183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01024,ШЕВЧЕНКА</w:t>
            </w:r>
            <w:proofErr w:type="gramEnd"/>
            <w:r>
              <w:rPr>
                <w:sz w:val="16"/>
              </w:rPr>
              <w:t xml:space="preserve"> ТАРАСА БУЛЬВ.,3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15.06.2023 №6498/6539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м.Києва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сфері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культури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142.  КОМУНАЛЬНЕ ПІДПРИЄМСТВО "КИЇВКУЛЬТУРАСЕРВІС"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32049230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04111,БРИНЖАЛИ</w:t>
            </w:r>
            <w:proofErr w:type="gramEnd"/>
            <w:r>
              <w:rPr>
                <w:sz w:val="16"/>
              </w:rPr>
              <w:t xml:space="preserve"> ОЛЕКСАНДРА ВУЛ.,60-А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bCs/>
                <w:sz w:val="16"/>
                <w:lang w:val="uk-UA"/>
              </w:rPr>
            </w:pPr>
            <w:r>
              <w:rPr>
                <w:b/>
                <w:bCs/>
                <w:sz w:val="16"/>
                <w:lang w:val="uk-UA"/>
              </w:rPr>
              <w:t>Фінансова звітність за 1 квартал 2024 року не надана.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143.  КОМУНАЛЬНЕ ПІДПРИЄМСТВО ВИКОНАВЧОГО ОРГАНУ КИЇВСЬКОЇ МІСЬКОЇ РАДИ (КИЇВСЬКОЇ МІСЬКОЇ ДЕРЖАВНОЇ АДМІНІСТРАЦІЇ) "КІНОТЕАТР "ЕКРАН"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19260904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03115,БЕРЕСТЕЙСЬКИЙ</w:t>
            </w:r>
            <w:proofErr w:type="gramEnd"/>
            <w:r>
              <w:rPr>
                <w:sz w:val="16"/>
              </w:rPr>
              <w:t xml:space="preserve"> ПРОСП.,117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22.06.2017 №611/2773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Кінотеатр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Екран</w:t>
            </w:r>
            <w:proofErr w:type="spellEnd"/>
            <w:r>
              <w:rPr>
                <w:sz w:val="16"/>
              </w:rPr>
              <w:t xml:space="preserve">". </w:t>
            </w:r>
            <w:proofErr w:type="spellStart"/>
            <w:r>
              <w:rPr>
                <w:sz w:val="16"/>
              </w:rPr>
              <w:t>Рішенням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02.03.2023 №6039/6080 КП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перейменовано</w:t>
            </w:r>
            <w:proofErr w:type="spellEnd"/>
            <w:r>
              <w:rPr>
                <w:sz w:val="16"/>
              </w:rPr>
              <w:t xml:space="preserve"> у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культурний</w:t>
            </w:r>
            <w:proofErr w:type="spellEnd"/>
            <w:r>
              <w:rPr>
                <w:sz w:val="16"/>
              </w:rPr>
              <w:t xml:space="preserve"> кластер".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144.  КОМУНАЛЬНЕ ПІДПРИЄМСТВО ВИКОНАВЧОГО ОРГАНУ КИЇВСЬКОЇ МІСЬКОЇ РАДИ (КИЇВСЬКОЇ МІСЬКОЇ ДЕРЖАВНОЇ АДМІНІСТРАЦІЇ) "КІНОТЕАТР "ЛЕНІНГРАД"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02408053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02105,КАДЕНЮКА</w:t>
            </w:r>
            <w:proofErr w:type="gramEnd"/>
            <w:r>
              <w:rPr>
                <w:sz w:val="16"/>
              </w:rPr>
              <w:t xml:space="preserve"> ЛЕОНІДА ПРОСП.,7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301.0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22.05.2013 №336/9393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кінотеатрів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власності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". </w:t>
            </w:r>
            <w:proofErr w:type="spellStart"/>
            <w:r>
              <w:rPr>
                <w:sz w:val="16"/>
              </w:rPr>
              <w:t>Рішенням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02.03.2023 №6039/6080 КП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перейменовано</w:t>
            </w:r>
            <w:proofErr w:type="spellEnd"/>
            <w:r>
              <w:rPr>
                <w:sz w:val="16"/>
              </w:rPr>
              <w:t xml:space="preserve"> у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культурний</w:t>
            </w:r>
            <w:proofErr w:type="spellEnd"/>
            <w:r>
              <w:rPr>
                <w:sz w:val="16"/>
              </w:rPr>
              <w:t xml:space="preserve"> кластер".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145.  КОМУНАЛЬНЕ ПІДПРИЄМСТВО ВИКОНАВЧОГО ОРГАНУ КИЇВСЬКОЇ МІСЬКОЇ РАДИ (КИЇВСЬКОЇ МІСЬКОЇ ДЕРЖАВНОЇ АДМІНІСТРАЦІЇ) "КІНОТЕАТР "РОСІЯ"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21619554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02156,МІЛЮТЕНКА</w:t>
            </w:r>
            <w:proofErr w:type="gramEnd"/>
            <w:r>
              <w:rPr>
                <w:sz w:val="16"/>
              </w:rPr>
              <w:t xml:space="preserve"> ВУЛ.,19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RPr="004E4F77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Припинення шляхом приєднання до КП виконавчого органу Київради (Київської міської державної адміністрації) "</w:t>
            </w:r>
            <w:proofErr w:type="spellStart"/>
            <w:r>
              <w:rPr>
                <w:sz w:val="16"/>
                <w:lang w:val="uk-UA"/>
              </w:rPr>
              <w:t>Київкінофільм</w:t>
            </w:r>
            <w:proofErr w:type="spellEnd"/>
            <w:r>
              <w:rPr>
                <w:sz w:val="16"/>
                <w:lang w:val="uk-UA"/>
              </w:rPr>
              <w:t>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Києва". Рішенням Київради від 02.03.2023 №6039/6080  КП "</w:t>
            </w:r>
            <w:proofErr w:type="spellStart"/>
            <w:r>
              <w:rPr>
                <w:sz w:val="16"/>
                <w:lang w:val="uk-UA"/>
              </w:rPr>
              <w:t>Київкінофільм</w:t>
            </w:r>
            <w:proofErr w:type="spellEnd"/>
            <w:r>
              <w:rPr>
                <w:sz w:val="16"/>
                <w:lang w:val="uk-UA"/>
              </w:rPr>
              <w:t>" перейменовано у КП виконавчого органу Київради (Київської міської державної адміністрації) "Київський культурний кластер".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146.  КОМУНАЛЬНЕ ПІДПРИЄМСТВО ВИКОНАВЧОГО ОРГАНУ КИЇВСЬКОЇ МІСЬКОЇ РАДИ (КИЇВСЬКОЇ МІСЬКОЇ ДЕРЖАВНОЇ АДМІНІСТРАЦІЇ) "КІНОТЕАТР ІМ. Т.ШЕВЧЕНКА"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14293419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02114,ВИШГОРОДСЬКА</w:t>
            </w:r>
            <w:proofErr w:type="gramEnd"/>
            <w:r>
              <w:rPr>
                <w:sz w:val="16"/>
              </w:rPr>
              <w:t xml:space="preserve"> ВУЛ.,49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22.05.2013 №336/9393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кінотеатрів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власності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".  </w:t>
            </w:r>
            <w:proofErr w:type="spellStart"/>
            <w:r>
              <w:rPr>
                <w:sz w:val="16"/>
              </w:rPr>
              <w:t>Рішенням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02.03.2023 №6039/6080                                             КП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перейменовано</w:t>
            </w:r>
            <w:proofErr w:type="spellEnd"/>
            <w:r>
              <w:rPr>
                <w:sz w:val="16"/>
              </w:rPr>
              <w:t xml:space="preserve"> у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культурний</w:t>
            </w:r>
            <w:proofErr w:type="spellEnd"/>
            <w:r>
              <w:rPr>
                <w:sz w:val="16"/>
              </w:rPr>
              <w:t xml:space="preserve"> кластер"</w:t>
            </w:r>
            <w:r>
              <w:rPr>
                <w:sz w:val="16"/>
                <w:lang w:val="uk-UA"/>
              </w:rPr>
              <w:t>.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147.  КОМУНАЛЬНЕ ПІДПРИЄМСТВО ВИКОНАВЧОГО ОРГАНУ КИЇВСЬКОЇ МІСЬКОЇ РАДИ (КИЇВСЬКОЇ МІСЬКОЇ ДЕРЖАВНОЇ </w:t>
            </w:r>
            <w:proofErr w:type="gramStart"/>
            <w:r>
              <w:rPr>
                <w:sz w:val="16"/>
              </w:rPr>
              <w:t>АДМІНІСТРАЦІЇ)  "</w:t>
            </w:r>
            <w:proofErr w:type="gramEnd"/>
            <w:r>
              <w:rPr>
                <w:sz w:val="16"/>
              </w:rPr>
              <w:t>КІНОТЕАТР ІМ. Ю.ГАГАРІНА"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21616691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01034,ЩУСЄВА</w:t>
            </w:r>
            <w:proofErr w:type="gramEnd"/>
            <w:r>
              <w:rPr>
                <w:sz w:val="16"/>
              </w:rPr>
              <w:t xml:space="preserve"> ВУЛ.,5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15.06.2023 №6498/6539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м.Києва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сфері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культури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RPr="004E4F77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148.  КОМУНАЛЬНЕ ПІДПРИЄМСТВО ВИКОНАВЧОГО ОРГАНУ КИЇВСЬКОЇ МІСЬКОЇ РАДИ (КИЇВСЬКОЇ МІСЬКОЇ ДЕРЖАВНОЇ АДМІНІСТРАЦІЇ) КІНОТЕАТР "ЛЕЙПЦІГ"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24937697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03148,КУРБАСА</w:t>
            </w:r>
            <w:proofErr w:type="gramEnd"/>
            <w:r>
              <w:rPr>
                <w:sz w:val="16"/>
              </w:rPr>
              <w:t xml:space="preserve"> ЛЕСЯ ПРОСП. ,8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11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Припинення шляхом приєднання до КП виконавчого органу Київради (Київської міської державної адміністрації) "</w:t>
            </w:r>
            <w:proofErr w:type="spellStart"/>
            <w:r>
              <w:rPr>
                <w:sz w:val="16"/>
                <w:szCs w:val="16"/>
                <w:lang w:val="uk-UA"/>
              </w:rPr>
              <w:t>Київкінофільм</w:t>
            </w:r>
            <w:proofErr w:type="spellEnd"/>
            <w:r>
              <w:rPr>
                <w:sz w:val="16"/>
                <w:szCs w:val="16"/>
                <w:lang w:val="uk-UA"/>
              </w:rPr>
              <w:t>" відповідно до рішення Київської міської ради від 22.05.2013 №336/9393 "Про реорганізацію кінотеатрів комунальної власності територіальної громади міста Києва". Рішенням Київради від 02.03.2023 №6039/6080 КП "</w:t>
            </w:r>
            <w:proofErr w:type="spellStart"/>
            <w:r>
              <w:rPr>
                <w:sz w:val="16"/>
                <w:szCs w:val="16"/>
                <w:lang w:val="uk-UA"/>
              </w:rPr>
              <w:t>Київкінофільм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" перейменовано у КП виконавчого органу Київради (Київської міської державної адміністрації) "Київський культурний кластер". 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149.  КОМУНАЛЬНЕ ПІДПРИЄМСТВО ВИКОНАВЧОГО ОРГАНУ КИЇВСЬКОЇ МІСЬКОЇ РАДИ (КИЇВСЬКОЇ МІСЬКОЇ ДЕРЖАВНОЇ АДМІНІСТРАЦІЇ) "ЄВРОПЕЙСЬКИЙ КУЛЬТУРНИЙ ЦЕНТР КРАКІВ"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14294057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02154,РУСАНІВСЬКА</w:t>
            </w:r>
            <w:proofErr w:type="gramEnd"/>
            <w:r>
              <w:rPr>
                <w:sz w:val="16"/>
              </w:rPr>
              <w:t xml:space="preserve"> НАБЕРЕЖНА,12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15.06.2023 №6498/6539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м.Києва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сфері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культури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150.  КОМУНАЛЬНЕ ПІДПРИЄМСТВО ВИКОНАВЧОГО ОРГАНУ КИЇВСЬКОЇ МІСЬКОЇ РАДИ (КИЇВСЬКОЇ МІСЬКОЇ ДЕРЖАВНОЇ АДМІНІСТРАЦІЇ) "КИЇВСЬКИЙ КУЛЬТУРНИЙ КЛАСТЕР"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35531906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01024,ШЕВЧЕНКА</w:t>
            </w:r>
            <w:proofErr w:type="gramEnd"/>
            <w:r>
              <w:rPr>
                <w:sz w:val="16"/>
              </w:rPr>
              <w:t xml:space="preserve"> ТАРАСА БУЛЬВ.,3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429518.0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13026.0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12868.0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12868.0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20229.0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15812.0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923.0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151.  КОМУНАЛЬНЕ ПІДПРИЄМСТВО КІНОТЕАТР "ЗАГРЕБ"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21574449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03127,ГОЛОСІЇВСЬКИЙ</w:t>
            </w:r>
            <w:proofErr w:type="gramEnd"/>
            <w:r>
              <w:rPr>
                <w:sz w:val="16"/>
              </w:rPr>
              <w:t xml:space="preserve"> ПРОСП. ,116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22.05.2013 №336/9393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кінотеатрів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власності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". </w:t>
            </w:r>
            <w:proofErr w:type="spellStart"/>
            <w:r>
              <w:rPr>
                <w:sz w:val="16"/>
              </w:rPr>
              <w:t>Рішенням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02.03.2023 №6039/6080 КП 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перейменовано</w:t>
            </w:r>
            <w:proofErr w:type="spellEnd"/>
            <w:r>
              <w:rPr>
                <w:sz w:val="16"/>
              </w:rPr>
              <w:t xml:space="preserve"> у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культурний</w:t>
            </w:r>
            <w:proofErr w:type="spellEnd"/>
            <w:r>
              <w:rPr>
                <w:sz w:val="16"/>
              </w:rPr>
              <w:t xml:space="preserve"> кластер".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152.  КОМУНАЛЬНЕ ПІДПРИЄМСТВО КІНОТЕАТР "КИЇВСЬКА РУСЬ"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22885967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04050,СІЧОВИХ</w:t>
            </w:r>
            <w:proofErr w:type="gramEnd"/>
            <w:r>
              <w:rPr>
                <w:sz w:val="16"/>
              </w:rPr>
              <w:t xml:space="preserve"> СТРЕЛЬЦІВ ВУЛ. ,93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22.05.2013 №336/9393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кінотеатрів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власності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". </w:t>
            </w:r>
            <w:proofErr w:type="spellStart"/>
            <w:r>
              <w:rPr>
                <w:sz w:val="16"/>
              </w:rPr>
              <w:t>Рішенням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02.03.2023 №6039/6080 КП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перейменовано</w:t>
            </w:r>
            <w:proofErr w:type="spellEnd"/>
            <w:r>
              <w:rPr>
                <w:sz w:val="16"/>
              </w:rPr>
              <w:t xml:space="preserve"> у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культурний</w:t>
            </w:r>
            <w:proofErr w:type="spellEnd"/>
            <w:r>
              <w:rPr>
                <w:sz w:val="16"/>
              </w:rPr>
              <w:t xml:space="preserve"> кластер".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153.  КОМУНАЛЬНЕ ПІДПРИЄМСТВО ВИКОНАВЧОГО ОРГАНУ КИЇВСЬКОЇ МІСЬКОЇ РАДИ (КИЇВСЬКОЇ МІСЬКОЇ ДЕРЖАВНОЇ АДМІНІСТРАЦІЇ) "КІНОТЕАТР "ФЛОРЕНЦІЯ"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02763363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02225,ЧЕРВОНОЇ</w:t>
            </w:r>
            <w:proofErr w:type="gramEnd"/>
            <w:r>
              <w:rPr>
                <w:sz w:val="16"/>
              </w:rPr>
              <w:t xml:space="preserve"> КАЛИНИ ПРОСП.,31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728.0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1038.0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338.0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22.05.2013 №336/9393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кінотеатрів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власності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". </w:t>
            </w:r>
            <w:proofErr w:type="spellStart"/>
            <w:r>
              <w:rPr>
                <w:sz w:val="16"/>
              </w:rPr>
              <w:t>Рішенням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02.03.2023 №6039/6080 КП "</w:t>
            </w:r>
            <w:proofErr w:type="spellStart"/>
            <w:r>
              <w:rPr>
                <w:sz w:val="16"/>
              </w:rPr>
              <w:t>Київкінофільм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перейменовано</w:t>
            </w:r>
            <w:proofErr w:type="spellEnd"/>
            <w:r>
              <w:rPr>
                <w:sz w:val="16"/>
              </w:rPr>
              <w:t xml:space="preserve"> у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культурний</w:t>
            </w:r>
            <w:proofErr w:type="spellEnd"/>
            <w:r>
              <w:rPr>
                <w:sz w:val="16"/>
              </w:rPr>
              <w:t xml:space="preserve"> кластер".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154.  КОНЦЕРТНО-ТЕАТРАЛЬНИЙ ЗАКЛАД КУЛЬТУРИ "УКРАЇНСЬКИЙ АКАДЕМІЧНИЙ ФОЛЬКЛОРНО- ЕТНОГРАФІЧНИЙ АНСАМБЛЬ "КАЛИНА"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14284691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04070,МЕЖИГІРСЬКА</w:t>
            </w:r>
            <w:proofErr w:type="gramEnd"/>
            <w:r>
              <w:rPr>
                <w:sz w:val="16"/>
              </w:rPr>
              <w:t xml:space="preserve"> ВУЛ.,2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4665.0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4636.0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-123.0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155.  КОМУНАЛЬНИЙ ТЕАТРАЛЬНО- КОНЦЕРТНИЙ ЗАКЛАД КУЛЬТУРИ "</w:t>
            </w:r>
            <w:proofErr w:type="gramStart"/>
            <w:r>
              <w:rPr>
                <w:sz w:val="16"/>
              </w:rPr>
              <w:t>ЦИГАНСЬКИЙ  АКАДЕМІЧНИЙ</w:t>
            </w:r>
            <w:proofErr w:type="gramEnd"/>
            <w:r>
              <w:rPr>
                <w:sz w:val="16"/>
              </w:rPr>
              <w:t xml:space="preserve"> МУЗИЧНО- ДРАМАТИЧНИЙ ТЕАТР  "РОМАНС"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22958413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03057,БЕРЕСТЕЙСЬКИЙ</w:t>
            </w:r>
            <w:proofErr w:type="gramEnd"/>
            <w:r>
              <w:rPr>
                <w:sz w:val="16"/>
              </w:rPr>
              <w:t xml:space="preserve"> ПРОСП.,38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1763.0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1760.0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156.  ПАРК КУЛЬТУРИ ТА ВІДПОЧИНКУ "ПАРТИЗАНСЬКА СЛАВА"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19137730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02096,ЛИТВИНСЬКОГО</w:t>
            </w:r>
            <w:proofErr w:type="gramEnd"/>
            <w:r>
              <w:rPr>
                <w:sz w:val="16"/>
              </w:rPr>
              <w:t xml:space="preserve"> ЮРІЯ ВУЛ.,28/1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11614.0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830.0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758.0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89.0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157.  ПАРК КУЛЬТУРИ ТА ВІДПОЧИНКУ "ПЕРЕМОГА"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02221337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02125,ВОСКРЕСЕНСЬКИЙ</w:t>
            </w:r>
            <w:proofErr w:type="gramEnd"/>
            <w:r>
              <w:rPr>
                <w:sz w:val="16"/>
              </w:rPr>
              <w:t xml:space="preserve"> ПРОСП.,2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10105.0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-119.0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158.  ТЕАТРАЛЬНО-ВИДОВИЩНИЙ ЗАКЛАД КУЛЬТУРИ "КИЇВСЬКИЙ НАЦІОНАЛЬНИЙ АКАДЕМІЧНИЙ </w:t>
            </w:r>
            <w:proofErr w:type="gramStart"/>
            <w:r>
              <w:rPr>
                <w:sz w:val="16"/>
              </w:rPr>
              <w:t>ТЕАТР  ОПЕРЕТИ</w:t>
            </w:r>
            <w:proofErr w:type="gramEnd"/>
            <w:r>
              <w:rPr>
                <w:sz w:val="16"/>
              </w:rPr>
              <w:t>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02224593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03150,ВЕЛИКА</w:t>
            </w:r>
            <w:proofErr w:type="gramEnd"/>
            <w:r>
              <w:rPr>
                <w:sz w:val="16"/>
              </w:rPr>
              <w:t xml:space="preserve"> ВАСИЛЬКІВСЬКА ВУЛ. ,53/3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328032.0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2359.0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12599.0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293.0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12306.0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46945.0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46114.0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159.  ТЕАТРАЛЬНО-ВИДОВИЩНИЙ ЗАКЛАД КУЛЬТУРИ "КИЇВСЬКИЙ АКАДЕМІЧНИЙ ТЕАТР НА ПЕЧЕРСЬКУ"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02173472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01011,МАЛА</w:t>
            </w:r>
            <w:proofErr w:type="gramEnd"/>
            <w:r>
              <w:rPr>
                <w:sz w:val="16"/>
              </w:rPr>
              <w:t xml:space="preserve"> ШИЯНОВСЬКА ВУЛ.,5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1228.0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2863.0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2833.0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75.0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160.  ТЕАТРАЛЬНО-ВИДОВИЩНИЙ ЗАКЛАД КУЛЬТУРИ "КИЇВСЬКИЙ АКАДЕМІЧНИЙ ТЕАТР "ЗОЛОТІ ВОРОТА"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13684980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02002,МИТРОПОЛИТА</w:t>
            </w:r>
            <w:proofErr w:type="gramEnd"/>
            <w:r>
              <w:rPr>
                <w:sz w:val="16"/>
              </w:rPr>
              <w:t xml:space="preserve">  АНДРЕЯ ШЕПТИЦЬКОГО ВУЛ. ,1-Б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2459.0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2459.0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161.  ТЕАТРАЛЬНО- ВИДОВИЩНИЙ ЗАКЛАД КУЛЬТУРИ "КИЇВСЬКИЙ АКАДЕМІЧНИЙ ТЕАТР ДРАМИ І КОМЕДІЇ НА ЛІВОМУ БЕРЕЗІ ДНІПРА"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05509435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02002,БРОВАРСЬКИЙ</w:t>
            </w:r>
            <w:proofErr w:type="gramEnd"/>
            <w:r>
              <w:rPr>
                <w:sz w:val="16"/>
              </w:rPr>
              <w:t xml:space="preserve"> ПРОСП.,25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25192.0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2647.0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18471.0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17942.0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3484.0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162.  ТЕАТРАЛЬНО- ВИДОВИЩНИЙ ЗАКЛАД КУЛЬТУРИ "КИЇВСЬКИЙ АКАДЕМІЧНИЙ ТЕАТР ЛЯЛЬОК"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02224583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01001,ГРУШЕВСЬКОГО</w:t>
            </w:r>
            <w:proofErr w:type="gramEnd"/>
            <w:r>
              <w:rPr>
                <w:sz w:val="16"/>
              </w:rPr>
              <w:t xml:space="preserve"> МИХАЙЛА ВУЛ.,1-А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7972.0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7657.0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163.  ТЕАТРАЛЬНО-ВИДОВИЩНИЙ ЗАКЛАД КУЛЬТУРИ "КИЇВСЬКИЙ АКАДЕМІЧНИЙ ТЕАТР ЮНОГО ГЛЯДАЧА НА ЛИПКАХ"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22910470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01021,ЛИПСЬКА</w:t>
            </w:r>
            <w:proofErr w:type="gramEnd"/>
            <w:r>
              <w:rPr>
                <w:sz w:val="16"/>
              </w:rPr>
              <w:t xml:space="preserve"> ВУЛ.,15/17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10425.0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10379.0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260.0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164.  ТЕАТРАЛЬНО- ВИДОВИЩНИЙ ЗАКЛАД КУЛЬТУРИ "КИЇВСЬКИЙ НАЦІОНАЛЬНИЙ АКАДЕМІЧНИЙ МОЛОДИЙ ТЕАТР"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05509470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01001,ПРОРІЗНА</w:t>
            </w:r>
            <w:proofErr w:type="gramEnd"/>
            <w:r>
              <w:rPr>
                <w:sz w:val="16"/>
              </w:rPr>
              <w:t xml:space="preserve"> ВУЛ.,17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93549.0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11601.0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11601.0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31348.0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30489.0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165.  ТЕАТРАЛЬНО-ВИДОВИЩНИЙ ЗАКЛАД КУЛЬТУРИ "УКРАЇНСЬКИЙ МАЛИЙ ДРАМАТИЧНИЙ ТЕАТР"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22872213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01034,ГОНЧАРА</w:t>
            </w:r>
            <w:proofErr w:type="gramEnd"/>
            <w:r>
              <w:rPr>
                <w:sz w:val="16"/>
              </w:rPr>
              <w:t xml:space="preserve"> ОЛЕСЯ ВУЛ.,33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3739.0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804.0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2181.0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1816.0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166.  ТЕАТРАЛЬНО- ВИДОВИЩНИЙ ЗАКЛАД КУЛЬТУРИ КИЇВСЬКИЙ АКАДЕМІЧНИЙ ДРАМАТИЧНИЙ ТЕАТР НА ПОДОЛІ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13699036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01025,АНДРІЇВСЬКИЙ</w:t>
            </w:r>
            <w:proofErr w:type="gramEnd"/>
            <w:r>
              <w:rPr>
                <w:sz w:val="16"/>
              </w:rPr>
              <w:t xml:space="preserve"> УЗВІЗ,20-Б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193521.0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20520.0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18516.0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167.  ТЕАТРАЛЬНО - ВИДОВИЩНИЙ ЗАКЛАД </w:t>
            </w:r>
            <w:proofErr w:type="gramStart"/>
            <w:r>
              <w:rPr>
                <w:sz w:val="16"/>
              </w:rPr>
              <w:t>КУЛЬТУРИ  "</w:t>
            </w:r>
            <w:proofErr w:type="gramEnd"/>
            <w:r>
              <w:rPr>
                <w:sz w:val="16"/>
              </w:rPr>
              <w:t xml:space="preserve">КИЇВСЬКИЙ АКАДЕМІЧНИЙ ТЕАТР "КОЛЕСО"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02173532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04070,АНДРІЇВСЬКИЙ</w:t>
            </w:r>
            <w:proofErr w:type="gramEnd"/>
            <w:r>
              <w:rPr>
                <w:sz w:val="16"/>
              </w:rPr>
              <w:t xml:space="preserve"> УЗВІЗ,8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6081.0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4032.0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3989.0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168.  ТЕАТРАЛЬНО - КОНЦЕРТНИЙ ЗАКЛАД КУЛЬТУРИ "КИЇВСЬКИЙ АКАДЕМІЧНИЙ ТЕАТР УКРАЇНСЬКОГО ФОЛЬКЛОРУ "БЕРЕГИНЯ"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22933784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02152,МИКОЛАЙЧУКА</w:t>
            </w:r>
            <w:proofErr w:type="gramEnd"/>
            <w:r>
              <w:rPr>
                <w:sz w:val="16"/>
              </w:rPr>
              <w:t xml:space="preserve"> ІВАНА ВУЛ. ,3-А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2766.0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4588.0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4551.0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169.  ЦЕНТРАЛЬНИЙ ПАРК КУЛЬТУРИ І ВІДПОЧИНКУ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02221411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01001,ВОЛОДИМИРСЬКИЙ</w:t>
            </w:r>
            <w:proofErr w:type="gramEnd"/>
            <w:r>
              <w:rPr>
                <w:sz w:val="16"/>
              </w:rPr>
              <w:t xml:space="preserve"> УЗВІЗ.,2</w:t>
            </w:r>
          </w:p>
        </w:tc>
        <w:tc>
          <w:tcPr>
            <w:tcW w:w="1205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bCs/>
                <w:sz w:val="16"/>
                <w:lang w:val="uk-UA"/>
              </w:rPr>
            </w:pPr>
            <w:r>
              <w:rPr>
                <w:b/>
                <w:bCs/>
                <w:sz w:val="16"/>
                <w:lang w:val="uk-UA"/>
              </w:rPr>
              <w:t>Фінансова звітність за 1 квартал 2024 не надана.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МІСТОБУДУВАННЯ ТА АРХІТЕКТУРИ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16980.0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3720.0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2087.0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8665.0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4239.0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4426.0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4102.0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4100.0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-1627.0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16980.0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2087.0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8665.0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4239.0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4426.0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4102.0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4100.0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-1627.0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170.  КОМУНАЛЬНА ОРГАНІЗАЦІЯ ВИКОНАВЧОГО ОРГАНУ КИЇВСЬКОЇ МІСЬКОЇ РАДИ (КИЇВСЬКОЇ МІСЬКОЇ ДЕРЖАВНОЇ АДМІНІСТРАЦІЇ) "ІНСТИТУТ ГЕНЕРАЛЬНОГО ПЛАНУ М.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26314687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01044,ХРЕЩАТИК</w:t>
            </w:r>
            <w:proofErr w:type="gramEnd"/>
            <w:r>
              <w:rPr>
                <w:sz w:val="16"/>
              </w:rPr>
              <w:t xml:space="preserve"> ВУЛ.,32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16980.0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3720.0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2087.0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8665.0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4239.0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4426.0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4102.0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4100.0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-1627.0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МОЛОДІ ТА СПОРТУ В.О.КМР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178412.0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10798.0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5134.0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5134.0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17141.0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13954.0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-906.0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159.0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ОСВІТА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63378.0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783.0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877.0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877.0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4868.0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2845.0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40.0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171.  ДЕРЖАВНЕ ГОСПРОЗРАХУНКОВЕ КОМУНАЛЬНЕ ПІДПРИЄМСТВО ПО ОБСЛУГОВУВАННЮ МОЛОДІЖНОГО ЦЕНТРУ М. КИЄВА "ЛИБІДЬ - 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21542751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01005,ХМЕЛЬНИЦЬКОГО</w:t>
            </w:r>
            <w:proofErr w:type="gramEnd"/>
            <w:r>
              <w:rPr>
                <w:sz w:val="16"/>
              </w:rPr>
              <w:t xml:space="preserve"> БОГДАНА ВУЛ.,44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01.11.2012 №282/8566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ДГКП по </w:t>
            </w:r>
            <w:proofErr w:type="spellStart"/>
            <w:r>
              <w:rPr>
                <w:sz w:val="16"/>
              </w:rPr>
              <w:t>обслуговуванню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молодіжного</w:t>
            </w:r>
            <w:proofErr w:type="spellEnd"/>
            <w:r>
              <w:rPr>
                <w:sz w:val="16"/>
              </w:rPr>
              <w:t xml:space="preserve"> центру </w:t>
            </w:r>
            <w:r>
              <w:rPr>
                <w:sz w:val="16"/>
                <w:lang w:val="uk-UA"/>
              </w:rPr>
              <w:t xml:space="preserve">       </w:t>
            </w:r>
            <w:r>
              <w:rPr>
                <w:sz w:val="16"/>
              </w:rPr>
              <w:t xml:space="preserve">м.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 -"</w:t>
            </w:r>
            <w:proofErr w:type="spellStart"/>
            <w:r>
              <w:rPr>
                <w:sz w:val="16"/>
              </w:rPr>
              <w:t>Либідь</w:t>
            </w:r>
            <w:proofErr w:type="spellEnd"/>
            <w:r>
              <w:rPr>
                <w:sz w:val="16"/>
              </w:rPr>
              <w:t>-К"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172.  КОМУНАЛЬНА УСТАНОВА ВИКОНАВЧОГО ОРГАНУ КИЇВСЬКОЇ МІСЬКОЇ РАДИ (КИЇВСЬКОЇ МІСЬКОЇ ДЕРЖАВНОЇ АДМІНІСТРАЦІЇ) "КИЇВСЬКИЙ МОЛОДІЖНИЙ ЦЕНТР"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21468836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01030,ХМЕЛЬНИЦЬКОГО</w:t>
            </w:r>
            <w:proofErr w:type="gramEnd"/>
            <w:r>
              <w:rPr>
                <w:sz w:val="16"/>
              </w:rPr>
              <w:t xml:space="preserve"> БОГДАНА ВУЛ.,51 ЛІТ.Б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7194.0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2282.0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2003.0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173.  ПОЗАМІСЬКИЙ ДИТЯЧИЙ </w:t>
            </w:r>
            <w:proofErr w:type="gramStart"/>
            <w:r>
              <w:rPr>
                <w:sz w:val="16"/>
              </w:rPr>
              <w:t>ЗАКЛАД  ОЗДОРОВЛЕННЯ</w:t>
            </w:r>
            <w:proofErr w:type="gramEnd"/>
            <w:r>
              <w:rPr>
                <w:sz w:val="16"/>
              </w:rPr>
              <w:t xml:space="preserve"> ТА ВІДПОЧИНКУ  "ЗМІНА"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20578818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07840,С.ПИЛИПОВИЧІ</w:t>
            </w:r>
            <w:proofErr w:type="gramEnd"/>
            <w:r>
              <w:rPr>
                <w:sz w:val="16"/>
              </w:rPr>
              <w:t>, БОРОДЯНСЬКИЙ РАЙОН, КИЇВСЬКА ОБЛ.,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56184.0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761.0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761.0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2586.0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842.0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СІЛЬСЬКЕ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10132.0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5861.0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4173.0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4173.0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3763.0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2612.0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-9.0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174.  КОМУНАЛЬНЕ ПІДПРИЄМСТВО "КИЇВСЬКИЙ ІПОДРОМ"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00846346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03191,ГЛУШКОВА</w:t>
            </w:r>
            <w:proofErr w:type="gramEnd"/>
            <w:r>
              <w:rPr>
                <w:sz w:val="16"/>
              </w:rPr>
              <w:t xml:space="preserve"> АКАДЕМІКА ВУЛ.,10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10132.0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5861.0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4173.0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4173.0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3763.0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2612.0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-9.0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ФІЗИЧНА КУЛЬТУРА І СПОРТ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104902.0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4154.0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8510.0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8497.0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-897.0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69.0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175.  КОМУНАЛЬНЕ ПІДПРИЄМСТВО "КИЇВСЬКИЙ ВОДНИЙ СТАДІОН"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37739544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04211,АРХИПЕНКА</w:t>
            </w:r>
            <w:proofErr w:type="gramEnd"/>
            <w:r>
              <w:rPr>
                <w:sz w:val="16"/>
              </w:rPr>
              <w:t xml:space="preserve"> ОЛЕКСАНДРА ВУЛ. ,6 А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Спортивний</w:t>
            </w:r>
            <w:proofErr w:type="spellEnd"/>
            <w:r>
              <w:rPr>
                <w:sz w:val="16"/>
              </w:rPr>
              <w:t xml:space="preserve"> комплекс"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28.05.2015 № 578/1442 "Про </w:t>
            </w: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водний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стадіон</w:t>
            </w:r>
            <w:proofErr w:type="spellEnd"/>
            <w:r>
              <w:rPr>
                <w:sz w:val="16"/>
              </w:rPr>
              <w:t>" (</w:t>
            </w:r>
            <w:proofErr w:type="spellStart"/>
            <w:r>
              <w:rPr>
                <w:sz w:val="16"/>
              </w:rPr>
              <w:t>із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змінами</w:t>
            </w:r>
            <w:proofErr w:type="spellEnd"/>
            <w:r>
              <w:rPr>
                <w:sz w:val="16"/>
              </w:rPr>
              <w:t xml:space="preserve"> і </w:t>
            </w:r>
            <w:proofErr w:type="spellStart"/>
            <w:r>
              <w:rPr>
                <w:sz w:val="16"/>
              </w:rPr>
              <w:t>доповненнями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внесеними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рішенням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10.03.2016 № 133/133)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176.  КОМУНАЛЬНЕ ПІДПРИЄМСТВО ВИКОНАВЧОГО ОРГАНУ КИЇВСЬКОЇ МІСЬКОЇ РАДИ (КИЇВСЬКОЇ МІСЬКОЇ ДЕРЖАВНОЇ АДМІНІСТРАЦІЇ) "СПОРТИВНИЙ КОМПЛЕКС"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03768026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01001,ХРЕЩАТИК</w:t>
            </w:r>
            <w:proofErr w:type="gramEnd"/>
            <w:r>
              <w:rPr>
                <w:sz w:val="16"/>
              </w:rPr>
              <w:t xml:space="preserve"> ВУЛ.,12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104902.0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4154.0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84.0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84.0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8510.0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8497.0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-897.0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МУНІЦИПАЛЬНОЇ БЕЗПЕКИ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375166.0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6568.0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2272.0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2272.0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167837.0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161539.0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1431.0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БЕЗПЕКИ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375166.0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6568.0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2272.0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2272.0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167837.0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161539.0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1431.0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177.  КОМУНАЛЬНА ОРГАНІЗАЦІЯ ВИКОНАВЧОГО ОРГАНУ КИЇВСЬКОЇ МІСЬКОЇ РАДИ (КИЇВСЬКОЇ МІСЬКОЇ ДЕРЖАВНОЇ АДМІНІСТРАЦІЇ) "МУНІЦИПАЛЬНА ОХОРОНА"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41680696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01044,ХРЕЩАТИК</w:t>
            </w:r>
            <w:proofErr w:type="gramEnd"/>
            <w:r>
              <w:rPr>
                <w:sz w:val="16"/>
              </w:rPr>
              <w:t>,36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318615.0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6284.0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148374.0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142076.0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1293.0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178.  КОМУНАЛЬНА АВАРІЙНО- РЯТУВАЛЬНА СЛУЖБА "КИЇВСЬКА СЛУЖБА ПОРЯТУНКУ"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33153784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04074,ВИШГОРОДСЬКА</w:t>
            </w:r>
            <w:proofErr w:type="gramEnd"/>
            <w:r>
              <w:rPr>
                <w:sz w:val="16"/>
              </w:rPr>
              <w:t xml:space="preserve"> ВУЛ.,21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56551.0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19463.0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19463.0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138.0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179.  КОМУНАЛЬНЕ ПІДПРИЄМСТВО ВО КИЇВРАДИ (КМДА) "ЗАГАЛЬНОМІСЬКИЙ ІНФОРМАЦІЙНИЙ ЦЕНТР РЕАГУВАННЯ НА ТРИВОЖНІ ВИКЛИКИ ТА НАДЗВИЧАЙНІ ПОДІЇ В М.КИЄВІ -КИЇВ - 112"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36529290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01034,ВИШГОРОДСЬКА</w:t>
            </w:r>
            <w:proofErr w:type="gramEnd"/>
            <w:r>
              <w:rPr>
                <w:sz w:val="16"/>
              </w:rPr>
              <w:t xml:space="preserve"> ВУЛ.,21 корп.214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20.09.2012 №61/8345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Загальноміський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інформаційний</w:t>
            </w:r>
            <w:proofErr w:type="spellEnd"/>
            <w:r>
              <w:rPr>
                <w:sz w:val="16"/>
              </w:rPr>
              <w:t xml:space="preserve"> центр </w:t>
            </w:r>
            <w:proofErr w:type="spellStart"/>
            <w:r>
              <w:rPr>
                <w:sz w:val="16"/>
              </w:rPr>
              <w:t>реагування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тривожні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виклики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надзвичайні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події</w:t>
            </w:r>
            <w:proofErr w:type="spellEnd"/>
            <w:r>
              <w:rPr>
                <w:sz w:val="16"/>
              </w:rPr>
              <w:t xml:space="preserve"> в м.Києві-112".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180.  КОМУНАЛЬНЕ СПЕЦІАЛІЗОВАНЕ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 xml:space="preserve"> ЦЕНТР СПРИЯННЯ ЦИВІЛЬНІЙ ОБОРОНІ ТА РЕАГУВАННЯ НА НАДЗВИЧАЙНІ СИТУАЦІЇ"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22868934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01010,ЛАВРСЬКА</w:t>
            </w:r>
            <w:proofErr w:type="gramEnd"/>
            <w:r>
              <w:rPr>
                <w:sz w:val="16"/>
              </w:rPr>
              <w:t xml:space="preserve"> ВУЛ. ,11-А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КАРС "</w:t>
            </w:r>
            <w:proofErr w:type="spellStart"/>
            <w:r>
              <w:rPr>
                <w:sz w:val="16"/>
              </w:rPr>
              <w:t>Київська</w:t>
            </w:r>
            <w:proofErr w:type="spellEnd"/>
            <w:r>
              <w:rPr>
                <w:sz w:val="16"/>
              </w:rPr>
              <w:t xml:space="preserve"> служба </w:t>
            </w:r>
            <w:proofErr w:type="spellStart"/>
            <w:r>
              <w:rPr>
                <w:sz w:val="16"/>
              </w:rPr>
              <w:t>порятунку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23.10.2013 №245/9733 "Про </w:t>
            </w:r>
            <w:proofErr w:type="spellStart"/>
            <w:r>
              <w:rPr>
                <w:sz w:val="16"/>
              </w:rPr>
              <w:t>діяльність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спеціалізованого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"Центр </w:t>
            </w:r>
            <w:proofErr w:type="spellStart"/>
            <w:r>
              <w:rPr>
                <w:sz w:val="16"/>
              </w:rPr>
              <w:t>сприяння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цивільній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обороні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реагування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надзвичайні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ситуації</w:t>
            </w:r>
            <w:proofErr w:type="spellEnd"/>
            <w:r>
              <w:rPr>
                <w:sz w:val="16"/>
              </w:rPr>
              <w:t>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ОСВІТИ І НАУКИ В.О.КМР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146719.5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787.0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519.6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519.6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12341.0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9894.0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33.0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ОСВІТА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146719.5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787.0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519.6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519.6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12341.0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9894.0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181.  КОМУНАЛЬНЕ НЕКОМЕРЦІЙНЕ ПІДПРИЄМСТВО ВИКОНАВЧОГО ОРГАНУ КИЇВСЬКОЇ МІСЬКОЇ РАДИ (КИЇВСЬКОЇ МІСЬКОЇ ДЕРЖАВНОЇ АДМІНІСТРАЦІЇ) "ОСВІТНЯ АГЕНЦІЯ МІСТА КИЄВА 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35075848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01004,ШЕВЧЕНКА</w:t>
            </w:r>
            <w:proofErr w:type="gramEnd"/>
            <w:r>
              <w:rPr>
                <w:sz w:val="16"/>
              </w:rPr>
              <w:t xml:space="preserve"> ТАРАСА БУЛЬВ.,3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110847.5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11003.0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8660.0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182.  КОМУНАЛЬНИЙ ПОЗАШКІЛЬНИЙ НАВЧАЛЬНИЙ ЗАКЛАД "КИЇВСЬКІ ДЕРЖАВНІ КУРСИ ІНОЗЕМНИХ МОВ "ІНТЕРЛІНГВА"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03083067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01033,ЖИЛЯНСЬКА</w:t>
            </w:r>
            <w:proofErr w:type="gramEnd"/>
            <w:r>
              <w:rPr>
                <w:sz w:val="16"/>
              </w:rPr>
              <w:t xml:space="preserve"> ВУЛ.,46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КНП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КМР (КМДА) "</w:t>
            </w:r>
            <w:proofErr w:type="spellStart"/>
            <w:r>
              <w:rPr>
                <w:sz w:val="16"/>
              </w:rPr>
              <w:t>Освітня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агенція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31.01.2019 №7/6663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позашкільного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навчального</w:t>
            </w:r>
            <w:proofErr w:type="spellEnd"/>
            <w:r>
              <w:rPr>
                <w:sz w:val="16"/>
              </w:rPr>
              <w:t xml:space="preserve"> закладу "</w:t>
            </w:r>
            <w:proofErr w:type="spellStart"/>
            <w:r>
              <w:rPr>
                <w:sz w:val="16"/>
              </w:rPr>
              <w:t>Київські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курси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іноземних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мов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Інтерлінгва</w:t>
            </w:r>
            <w:proofErr w:type="spellEnd"/>
            <w:r>
              <w:rPr>
                <w:sz w:val="16"/>
              </w:rPr>
              <w:t xml:space="preserve">"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його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некомерційного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"ОСВІТНЯ АГЕНЦІЯ МІСТА КИЄВА""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183.  НАВЧАЛЬНИЙ ЗАКЛАД КОМУНАЛЬНОЇ ФОРМИ ВЛАСНОСТІ "НАВЧАЛЬНО-ВИРОБНИЧИЙ ЦЕНТР "ПРОФЕСІОНАЛ"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04013666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01034,ВЕЛИКА</w:t>
            </w:r>
            <w:proofErr w:type="gramEnd"/>
            <w:r>
              <w:rPr>
                <w:sz w:val="16"/>
              </w:rPr>
              <w:t xml:space="preserve"> ЖИТОМИРСЬКА ВУЛ.,19 </w:t>
            </w:r>
            <w:proofErr w:type="spellStart"/>
            <w:r>
              <w:rPr>
                <w:sz w:val="16"/>
              </w:rPr>
              <w:t>корп.Б,Б</w:t>
            </w:r>
            <w:proofErr w:type="spellEnd"/>
            <w:r>
              <w:rPr>
                <w:sz w:val="16"/>
              </w:rPr>
              <w:t>'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35872.0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787.0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518.0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518.0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1338.0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1234.0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33.0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ОХОРОНИ ЗДОРОВ'Я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24410921.0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195507.0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280105.0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280105.0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3584268.0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1952955.0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82.0 \ -56.0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24299.0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24410921.0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195507.0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280105.0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280105.0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3584268.0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1952955.0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82.0 \ -56.0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24299.0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184.  ДЕРЖАВНЕ КОМУНАЛЬНЕ ПІДПРИЄМСТВО "ГОСПРОЗРАХУНКОВИЙ АПТЕЧНИЙ ІНФОРМАЦІЙНИЙ </w:t>
            </w:r>
            <w:proofErr w:type="gramStart"/>
            <w:r>
              <w:rPr>
                <w:sz w:val="16"/>
              </w:rPr>
              <w:t>ЦЕНТР  "</w:t>
            </w:r>
            <w:proofErr w:type="gramEnd"/>
            <w:r>
              <w:rPr>
                <w:sz w:val="16"/>
              </w:rPr>
              <w:t>ІНФОМЕД"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24267593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01030,ФРАНКА</w:t>
            </w:r>
            <w:proofErr w:type="gramEnd"/>
            <w:r>
              <w:rPr>
                <w:sz w:val="16"/>
              </w:rPr>
              <w:t xml:space="preserve"> ІВАНА ВУЛ.,26А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</w:t>
            </w:r>
            <w:proofErr w:type="spellStart"/>
            <w:r>
              <w:rPr>
                <w:sz w:val="16"/>
              </w:rPr>
              <w:t>Фармація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02.12.2010 № 256/5068 "Про </w:t>
            </w: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діяльності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юридичної</w:t>
            </w:r>
            <w:proofErr w:type="spellEnd"/>
            <w:r>
              <w:rPr>
                <w:sz w:val="16"/>
              </w:rPr>
              <w:t xml:space="preserve"> особи державного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госпрозрахункового</w:t>
            </w:r>
            <w:proofErr w:type="spellEnd"/>
            <w:r>
              <w:rPr>
                <w:sz w:val="16"/>
              </w:rPr>
              <w:t xml:space="preserve"> аптечного </w:t>
            </w:r>
            <w:proofErr w:type="spellStart"/>
            <w:r>
              <w:rPr>
                <w:sz w:val="16"/>
              </w:rPr>
              <w:t>інформаційного</w:t>
            </w:r>
            <w:proofErr w:type="spellEnd"/>
            <w:r>
              <w:rPr>
                <w:sz w:val="16"/>
              </w:rPr>
              <w:t xml:space="preserve"> центру "</w:t>
            </w:r>
            <w:proofErr w:type="spellStart"/>
            <w:r>
              <w:rPr>
                <w:sz w:val="16"/>
              </w:rPr>
              <w:t>Інфомед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185.  КОМУНАЛЬНЕ НЕКОМЕРЦІЙНЕ ПІДПРИЄМСТВО "КИЇВСЬКИЙ МІСЬКИЙ МЕДИЧНИЙ ЦЕНТР "АКАДЕМІЯ ЗДОРОВ'Я ЛЮДИНИ"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40032148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02091,ХАРКІВСЬКЕ</w:t>
            </w:r>
            <w:proofErr w:type="gramEnd"/>
            <w:r>
              <w:rPr>
                <w:sz w:val="16"/>
              </w:rPr>
              <w:t xml:space="preserve"> ШОСЕ,121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184123.0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2013.0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2013.0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39008.0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23785.0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186.  КОМУНАЛЬНЕ НЕКОМЕРЦІЙНЕ ПІДПРИЄМСТВО "КИЇВСЬКИЙ МІСЬКИЙ ЦЕНТР НЕФРОЛОГІЇ ТА ДІАЛІЗУ"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42751893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02125,ЧОРНИХ</w:t>
            </w:r>
            <w:proofErr w:type="gramEnd"/>
            <w:r>
              <w:rPr>
                <w:sz w:val="16"/>
              </w:rPr>
              <w:t xml:space="preserve"> ЗАПОРОЖЦІВ ВУЛ.,26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2123910.0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8678.0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8678.0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275037.0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89605.0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187.  КОМУНАЛЬНЕ НЕКОМЕРЦІЙНЕ ПІДПРИЄМСТВО "ДЕРМАТОВЕНЕРОЛОГІЯ"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05416248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01032,САКСАГАНСЬКОГО</w:t>
            </w:r>
            <w:proofErr w:type="gramEnd"/>
            <w:r>
              <w:rPr>
                <w:sz w:val="16"/>
              </w:rPr>
              <w:t xml:space="preserve"> ВУЛ.,72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476174.0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1379.0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49248.0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30081.0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188.  КОМУНАЛЬНЕ НЕКОМЕРЦІЙНЕ ПІДПРИЄМСТВО "ДИТЯЧА КЛІНІЧНА ЛІКАРНЯ №3 СОЛОМ'ЯНСЬКОГО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01993747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03151,ВОЛИНСЬКА</w:t>
            </w:r>
            <w:proofErr w:type="gramEnd"/>
            <w:r>
              <w:rPr>
                <w:sz w:val="16"/>
              </w:rPr>
              <w:t xml:space="preserve"> ВУЛ.,21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177145.0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1464.0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1464.0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7748.0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4662.0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189.  КОМУНАЛЬНЕ НЕКОМЕРЦІЙНЕ ПІДПРИЄМСТВО "ДИТЯЧА КЛІНІЧНА ЛІКАРНЯ №4 СОЛОМ'ЯНСЬКОГО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01994037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03126,ЛЮБОМИРА</w:t>
            </w:r>
            <w:proofErr w:type="gramEnd"/>
            <w:r>
              <w:rPr>
                <w:sz w:val="16"/>
              </w:rPr>
              <w:t xml:space="preserve"> ГУЗАРА ПРОСП. 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277521.0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20502.0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8449.0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203.0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Припинення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КНП "</w:t>
            </w:r>
            <w:proofErr w:type="spellStart"/>
            <w:r>
              <w:rPr>
                <w:sz w:val="16"/>
              </w:rPr>
              <w:t>Київська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клінічна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лікарня</w:t>
            </w:r>
            <w:proofErr w:type="spellEnd"/>
            <w:r>
              <w:rPr>
                <w:sz w:val="16"/>
              </w:rPr>
              <w:t xml:space="preserve"> №</w:t>
            </w:r>
            <w:r>
              <w:rPr>
                <w:sz w:val="16"/>
                <w:lang w:val="uk-UA"/>
              </w:rPr>
              <w:t>6</w:t>
            </w:r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в.о</w:t>
            </w:r>
            <w:proofErr w:type="spellEnd"/>
            <w:r>
              <w:rPr>
                <w:sz w:val="16"/>
              </w:rPr>
              <w:t>. КМР (КМДА)</w:t>
            </w:r>
            <w:r>
              <w:rPr>
                <w:sz w:val="16"/>
                <w:lang w:val="uk-UA"/>
              </w:rPr>
              <w:t xml:space="preserve"> відповідно до рішення Київської міської ради від 08.02.2024 №7662/7703 </w:t>
            </w:r>
            <w:r>
              <w:rPr>
                <w:sz w:val="16"/>
              </w:rPr>
              <w:t xml:space="preserve">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КНП "</w:t>
            </w:r>
            <w:proofErr w:type="spellStart"/>
            <w:r>
              <w:rPr>
                <w:sz w:val="16"/>
              </w:rPr>
              <w:t>Дитяча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клінічна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лікарня</w:t>
            </w:r>
            <w:proofErr w:type="spellEnd"/>
            <w:r>
              <w:rPr>
                <w:sz w:val="16"/>
              </w:rPr>
              <w:t xml:space="preserve"> №</w:t>
            </w:r>
            <w:r>
              <w:rPr>
                <w:sz w:val="16"/>
                <w:lang w:val="uk-UA"/>
              </w:rPr>
              <w:t>4</w:t>
            </w:r>
            <w:r>
              <w:rPr>
                <w:sz w:val="16"/>
              </w:rPr>
              <w:t xml:space="preserve"> С</w:t>
            </w:r>
            <w:proofErr w:type="spellStart"/>
            <w:r>
              <w:rPr>
                <w:sz w:val="16"/>
                <w:lang w:val="uk-UA"/>
              </w:rPr>
              <w:t>олом’янського</w:t>
            </w:r>
            <w:proofErr w:type="spellEnd"/>
            <w:r>
              <w:rPr>
                <w:sz w:val="16"/>
                <w:lang w:val="uk-UA"/>
              </w:rPr>
              <w:t xml:space="preserve"> району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КМР (КМДА)"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190.  КОМУНАЛЬНЕ НЕКОМЕРЦІЙНЕ ПІДПРИЄМСТВО "ДИТЯЧА КЛІНІЧНА ЛІКАРНЯ №5 СВЯТОШИНСЬКОГО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00185011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03142,ВЕРНАДСЬКОГО</w:t>
            </w:r>
            <w:proofErr w:type="gramEnd"/>
            <w:r>
              <w:rPr>
                <w:sz w:val="16"/>
              </w:rPr>
              <w:t xml:space="preserve"> АКАДЕМІКА БУЛЬВ.,53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135960.0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1010.0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1010.0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3945.0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2436.0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КНП "</w:t>
            </w:r>
            <w:proofErr w:type="spellStart"/>
            <w:r>
              <w:rPr>
                <w:sz w:val="16"/>
              </w:rPr>
              <w:t>Київська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клінічна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лікарня</w:t>
            </w:r>
            <w:proofErr w:type="spellEnd"/>
            <w:r>
              <w:rPr>
                <w:sz w:val="16"/>
              </w:rPr>
              <w:t xml:space="preserve"> №7" </w:t>
            </w:r>
            <w:proofErr w:type="spellStart"/>
            <w:r>
              <w:rPr>
                <w:sz w:val="16"/>
              </w:rPr>
              <w:t>в.о</w:t>
            </w:r>
            <w:proofErr w:type="spellEnd"/>
            <w:r>
              <w:rPr>
                <w:sz w:val="16"/>
              </w:rPr>
              <w:t>. КМР (КМДА)</w:t>
            </w:r>
            <w:r>
              <w:rPr>
                <w:sz w:val="16"/>
                <w:lang w:val="uk-UA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К</w:t>
            </w:r>
            <w:proofErr w:type="spellStart"/>
            <w:r>
              <w:rPr>
                <w:sz w:val="16"/>
                <w:lang w:val="uk-UA"/>
              </w:rPr>
              <w:t>иївської</w:t>
            </w:r>
            <w:proofErr w:type="spellEnd"/>
            <w:r>
              <w:rPr>
                <w:sz w:val="16"/>
                <w:lang w:val="uk-UA"/>
              </w:rPr>
              <w:t xml:space="preserve"> міської ради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23.11.2023 № 7502/7543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КНП "</w:t>
            </w:r>
            <w:proofErr w:type="spellStart"/>
            <w:r>
              <w:rPr>
                <w:sz w:val="16"/>
              </w:rPr>
              <w:t>Дитяча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клінічна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лікарня</w:t>
            </w:r>
            <w:proofErr w:type="spellEnd"/>
            <w:r>
              <w:rPr>
                <w:sz w:val="16"/>
              </w:rPr>
              <w:t xml:space="preserve"> №5 </w:t>
            </w:r>
            <w:proofErr w:type="spellStart"/>
            <w:r>
              <w:rPr>
                <w:sz w:val="16"/>
              </w:rPr>
              <w:t>Святошинського</w:t>
            </w:r>
            <w:proofErr w:type="spellEnd"/>
            <w:r>
              <w:rPr>
                <w:sz w:val="16"/>
              </w:rPr>
              <w:t xml:space="preserve"> району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КМР (КМДА)"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191.  КОМУНАЛЬНЕ НЕКОМЕРЦІЙНЕ ПІДПРИЄМСТВО "ДИТЯЧА КЛІНІЧНА ЛІКАРНЯ №6 ШЕВЧЕНКІВСЬКОГО РАЙОНУ МІСТА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26387019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01004,ТЕРЕЩЕНКІВСЬКА</w:t>
            </w:r>
            <w:proofErr w:type="gramEnd"/>
            <w:r>
              <w:rPr>
                <w:sz w:val="16"/>
              </w:rPr>
              <w:t xml:space="preserve"> ВУЛ.,23-25/10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144478.0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19186.0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5665.0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192.  КОМУНАЛЬНЕ НЕКОМЕРЦІЙНЕ ПІДПРИЄМСТВО "ДИТЯЧА КЛІНІЧНА ЛІКАРНЯ №7 ПЕЧЕРСЬКОГО РАЙОНУ МІСТА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01993842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01133,ПІДВИСОЦЬКОГО</w:t>
            </w:r>
            <w:proofErr w:type="gramEnd"/>
            <w:r>
              <w:rPr>
                <w:sz w:val="16"/>
              </w:rPr>
              <w:t>,4Б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561322.0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1076.0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4509.0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4509.0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29383.0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16738.0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193.  КОМУНАЛЬНЕ НЕКОМЕРЦІЙНЕ ПІДПРИЄМСТВО "ДИТЯЧА КЛІНІЧНА ЛІКАРНЯ №8 ШЕВЧЕНКІВСЬКОГО РАЙОНУ МІСТА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01993919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04050,ІЛЛЄНКА</w:t>
            </w:r>
            <w:proofErr w:type="gramEnd"/>
            <w:r>
              <w:rPr>
                <w:sz w:val="16"/>
              </w:rPr>
              <w:t xml:space="preserve"> ЮРІЯ ВУЛ. ,18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</w:rPr>
              <w:t>Припинення</w:t>
            </w:r>
            <w:proofErr w:type="spellEnd"/>
            <w:r>
              <w:rPr>
                <w:sz w:val="16"/>
                <w:szCs w:val="16"/>
              </w:rPr>
              <w:t xml:space="preserve"> шляхом </w:t>
            </w:r>
            <w:proofErr w:type="spellStart"/>
            <w:r>
              <w:rPr>
                <w:sz w:val="16"/>
                <w:szCs w:val="16"/>
              </w:rPr>
              <w:t>приєднання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r>
              <w:rPr>
                <w:sz w:val="16"/>
                <w:szCs w:val="16"/>
                <w:lang w:val="uk-UA"/>
              </w:rPr>
              <w:t>КНП</w:t>
            </w:r>
            <w:r>
              <w:rPr>
                <w:sz w:val="16"/>
                <w:szCs w:val="16"/>
              </w:rPr>
              <w:t xml:space="preserve"> "</w:t>
            </w:r>
            <w:proofErr w:type="spellStart"/>
            <w:r>
              <w:rPr>
                <w:sz w:val="16"/>
                <w:szCs w:val="16"/>
              </w:rPr>
              <w:t>Київський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міський</w:t>
            </w:r>
            <w:proofErr w:type="spellEnd"/>
            <w:r>
              <w:rPr>
                <w:sz w:val="16"/>
                <w:szCs w:val="16"/>
              </w:rPr>
              <w:t xml:space="preserve"> центр </w:t>
            </w:r>
            <w:proofErr w:type="spellStart"/>
            <w:r>
              <w:rPr>
                <w:sz w:val="16"/>
                <w:szCs w:val="16"/>
              </w:rPr>
              <w:t>нефрології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діалізу</w:t>
            </w:r>
            <w:proofErr w:type="spellEnd"/>
            <w:r>
              <w:rPr>
                <w:sz w:val="16"/>
                <w:szCs w:val="16"/>
              </w:rPr>
              <w:t xml:space="preserve">" </w:t>
            </w:r>
            <w:proofErr w:type="spellStart"/>
            <w:r>
              <w:rPr>
                <w:sz w:val="16"/>
                <w:szCs w:val="16"/>
              </w:rPr>
              <w:t>відповідно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r>
              <w:rPr>
                <w:sz w:val="16"/>
                <w:szCs w:val="16"/>
                <w:lang w:val="uk-UA"/>
              </w:rPr>
              <w:t xml:space="preserve">рішення Київської міської ради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02.03.2023 №6045/6086 "Про </w:t>
            </w:r>
            <w:proofErr w:type="spellStart"/>
            <w:r>
              <w:rPr>
                <w:sz w:val="16"/>
                <w:szCs w:val="16"/>
              </w:rPr>
              <w:t>реорганізацію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КНП</w:t>
            </w:r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Дитяча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клінічна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лікарня</w:t>
            </w:r>
            <w:proofErr w:type="spellEnd"/>
            <w:r>
              <w:rPr>
                <w:sz w:val="16"/>
                <w:szCs w:val="16"/>
              </w:rPr>
              <w:t xml:space="preserve"> № 8 </w:t>
            </w:r>
            <w:proofErr w:type="spellStart"/>
            <w:r>
              <w:rPr>
                <w:sz w:val="16"/>
                <w:szCs w:val="16"/>
              </w:rPr>
              <w:t>Шевченківського</w:t>
            </w:r>
            <w:proofErr w:type="spellEnd"/>
            <w:r>
              <w:rPr>
                <w:sz w:val="16"/>
                <w:szCs w:val="16"/>
              </w:rPr>
              <w:t xml:space="preserve"> району </w:t>
            </w:r>
            <w:proofErr w:type="spellStart"/>
            <w:r>
              <w:rPr>
                <w:sz w:val="16"/>
                <w:szCs w:val="16"/>
              </w:rPr>
              <w:t>міста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Києва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виконавчого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r>
              <w:rPr>
                <w:sz w:val="16"/>
                <w:szCs w:val="16"/>
                <w:lang w:val="uk-UA"/>
              </w:rPr>
              <w:t>КМР (КМДА)</w:t>
            </w:r>
            <w:r>
              <w:rPr>
                <w:sz w:val="16"/>
                <w:szCs w:val="16"/>
              </w:rPr>
              <w:t xml:space="preserve"> та </w:t>
            </w:r>
            <w:r>
              <w:rPr>
                <w:sz w:val="16"/>
                <w:szCs w:val="16"/>
                <w:lang w:val="uk-UA"/>
              </w:rPr>
              <w:t>КНП</w:t>
            </w:r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Київський</w:t>
            </w:r>
            <w:proofErr w:type="spellEnd"/>
            <w:r>
              <w:rPr>
                <w:sz w:val="16"/>
                <w:szCs w:val="16"/>
              </w:rPr>
              <w:t xml:space="preserve"> центр </w:t>
            </w:r>
            <w:proofErr w:type="spellStart"/>
            <w:r>
              <w:rPr>
                <w:sz w:val="16"/>
                <w:szCs w:val="16"/>
              </w:rPr>
              <w:t>трансплантації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кісткового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мозку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виконавчого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r>
              <w:rPr>
                <w:sz w:val="16"/>
                <w:szCs w:val="16"/>
                <w:lang w:val="uk-UA"/>
              </w:rPr>
              <w:t>КМР (КМДА).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194.  КОМУНАЛЬНЕ НЕКОМЕРЦІЙНЕ ПІДПРИЄМСТВО "ДИТЯЧА КЛІНІЧНА ЛІКАРНЯ №</w:t>
            </w:r>
            <w:proofErr w:type="gramStart"/>
            <w:r>
              <w:rPr>
                <w:sz w:val="16"/>
              </w:rPr>
              <w:t>9  ПОДІЛЬСЬКОГО</w:t>
            </w:r>
            <w:proofErr w:type="gramEnd"/>
            <w:r>
              <w:rPr>
                <w:sz w:val="16"/>
              </w:rPr>
              <w:t xml:space="preserve"> РАЙОНУ МІСТА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05492290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04073,КОПИЛІВСЬКА</w:t>
            </w:r>
            <w:proofErr w:type="gramEnd"/>
            <w:r>
              <w:rPr>
                <w:sz w:val="16"/>
              </w:rPr>
              <w:t xml:space="preserve"> ВУЛ.,1/7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47715.0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1093.0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1093.0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17322.0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7048.0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238.0</w:t>
            </w:r>
          </w:p>
        </w:tc>
      </w:tr>
      <w:tr w:rsidR="009815D2" w:rsidRPr="004E4F77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195.  КОМУНАЛЬНЕ НЕКОМЕРЦІЙНЕ ПІДПРИЄМСТВО "КИЇВСЬКА МІСЬКА ДИТЯЧА КЛІНІЧНА ІНФЕКЦІЙНА ЛІКАРНЯ"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01993664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04119,ДЕГТЯРІВСЬКА</w:t>
            </w:r>
            <w:proofErr w:type="gramEnd"/>
            <w:r>
              <w:rPr>
                <w:sz w:val="16"/>
              </w:rPr>
              <w:t xml:space="preserve"> ВУЛ.,23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ind w:left="-57" w:right="-113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Припинення шляхом приєднання до КНП "Київський міський центр репродуктивної медицини" відповідно до рішення Київської міської ради від 21.03.2024 № 29/7995 "Про реорганізацію КНП "Київська міська дитяча клінічна інфекційна лікарня виконавчого органу КМР (КМДА)"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196.  КОМУНАЛЬНЕ НЕКОМЕРЦІЙНЕ ПІДПРИЄМСТВО "КИЇВСЬКА МІСЬКА ДИТЯЧА КЛІНІЧНА ЛІКАРНЯ №1"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04350694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04209,БОГАТИРСЬКА</w:t>
            </w:r>
            <w:proofErr w:type="gramEnd"/>
            <w:r>
              <w:rPr>
                <w:sz w:val="16"/>
              </w:rPr>
              <w:t xml:space="preserve"> ВУЛ.,30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435132.0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1793.0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2830.0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2830.0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77320.0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35484.0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197.  КОМУНАЛЬНЕ НЕКОМЕРЦІЙНЕ ПІДПРИЄМСТВО "КИЇВСЬКА МІСЬКА ДИТЯЧА КЛІНІЧНА ЛІКАРНЯ № 2"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05415941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253125,НАВОЇ</w:t>
            </w:r>
            <w:proofErr w:type="gramEnd"/>
            <w:r>
              <w:rPr>
                <w:sz w:val="16"/>
              </w:rPr>
              <w:t xml:space="preserve"> АЛІШЕРА ПРОСП.,3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550485.0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48929.0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27947.0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198.  КОМУНАЛЬНЕ НЕКОМЕРЦІЙНЕ ПІДПРИЄМСТВО "КИЇВСЬКА МІСЬКА ДИТЯЧА КЛІНІЧНА ТУБЕРКУЛЬОЗНА ЛІКАРНЯ"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01993687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04075,КВІТКИ</w:t>
            </w:r>
            <w:proofErr w:type="gramEnd"/>
            <w:r>
              <w:rPr>
                <w:sz w:val="16"/>
              </w:rPr>
              <w:t xml:space="preserve"> ЦІСИК ВУЛ. ,10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271791.0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1890.0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1890.0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18360.0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6584.0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199.  КОМУНАЛЬНЕ НЕКОМЕРЦІЙНЕ ПІДПРИЄМСТВО "КИЇВСЬКА МІСЬКА КЛІНІЧНА ЛІКАРНЯ №1"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01981738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253121,ХАРКІВСЬКЕ</w:t>
            </w:r>
            <w:proofErr w:type="gramEnd"/>
            <w:r>
              <w:rPr>
                <w:sz w:val="16"/>
              </w:rPr>
              <w:t xml:space="preserve"> ШОСЕ,121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885443.0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3440.0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3440.0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178384.0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125311.0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962.0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200.  КОМУНАЛЬНЕ НЕКОМЕРЦІЙНЕ ПІДПРИЄМСТВО "КИЇВСЬКА МІСЬКА КЛІНІЧНА ЛІКАРНЯ №11"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01110765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02092,РОГОЗІВСЬКА</w:t>
            </w:r>
            <w:proofErr w:type="gramEnd"/>
            <w:r>
              <w:rPr>
                <w:sz w:val="16"/>
              </w:rPr>
              <w:t xml:space="preserve"> ВУЛ.,6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98255.0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23222.0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13790.0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201.  КОМУНАЛЬНЕ НЕКОМЕРЦІЙНЕ ПІДПРИЄМСТВО "КИЇВСЬКА МІСЬКА КЛІНІЧНА ЛІКАРНЯ №12"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25680639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01103,КОСТОМАРОВА</w:t>
            </w:r>
            <w:proofErr w:type="gramEnd"/>
            <w:r>
              <w:rPr>
                <w:sz w:val="16"/>
              </w:rPr>
              <w:t xml:space="preserve"> МИКОЛИ ВУЛ.,4А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390158.0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77509.0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47913.0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634.0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202.  КОМУНАЛЬНЕ НЕКОМЕРЦІЙНЕ ПІДПРИЄМСТВО "КИЇВСЬКА МІСЬКА КЛІНІЧНА ЛІКАРНЯ №17"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03319759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01133,ЛАБОРАТОРНИЙ</w:t>
            </w:r>
            <w:proofErr w:type="gramEnd"/>
            <w:r>
              <w:rPr>
                <w:sz w:val="16"/>
              </w:rPr>
              <w:t xml:space="preserve"> ПРОВ.,14-20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329201.0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28628.0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14916.0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14916.0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34738.0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14345.0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203.  КОМУНАЛЬНЕ НЕКОМЕРЦІЙНЕ ПІДПРИЄМСТВО "КИЇВСЬКА МІСЬКА КЛІНІЧНА ЛІКАРНЯ №2"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25637595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253094,КРАКІВСЬКА</w:t>
            </w:r>
            <w:proofErr w:type="gramEnd"/>
            <w:r>
              <w:rPr>
                <w:sz w:val="16"/>
              </w:rPr>
              <w:t xml:space="preserve"> ВУЛ.,13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213747.0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4379.0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4379.0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31535.0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27977.0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204.  КОМУНАЛЬНЕ НЕКОМЕРЦІЙНЕ ПІДПРИЄМСТВО "КИЇВСЬКА МІСЬКА КЛІНІЧНА ЛІКАРНЯ №3"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05415958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02125,ЧОРНИХ</w:t>
            </w:r>
            <w:proofErr w:type="gramEnd"/>
            <w:r>
              <w:rPr>
                <w:sz w:val="16"/>
              </w:rPr>
              <w:t xml:space="preserve"> ЗАПОРОЖЦІВ ВУЛ.,26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805374.0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1735.0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1735.0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90646.0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61599.0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205.  КОМУНАЛЬНЕ НЕКОМЕРЦІЙНЕ ПІДПРИЄМСТВО "КИЇВСЬКА МІСЬКА КЛІНІЧНА ЛІКАРНЯ №4"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30212155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252110,СОЛОМ'ЯНСЬКА</w:t>
            </w:r>
            <w:proofErr w:type="gramEnd"/>
            <w:r>
              <w:rPr>
                <w:sz w:val="16"/>
              </w:rPr>
              <w:t xml:space="preserve"> ВУЛ.,17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532506.0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22579.0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22579.0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117085.0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52648.0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206.  КОМУНАЛЬНЕ НЕКОМЕРЦІЙНЕ ПІДПРИЄМСТВО "КИЇВСЬКА МІСЬКА КЛІНІЧНА ЛІКАРНЯ №6"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25680355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03180,ЛЮБОМИРА</w:t>
            </w:r>
            <w:proofErr w:type="gramEnd"/>
            <w:r>
              <w:rPr>
                <w:sz w:val="16"/>
              </w:rPr>
              <w:t xml:space="preserve"> ГУЗАРА ПРОСП. 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874580.0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2488.0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1158.0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1158.0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105814.0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72879.0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828.0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207.  КОМУНАЛЬНЕ НЕКОМЕРЦІЙНЕ ПІДПРИЄМСТВО "КИЇВСЬКА МІСЬКА КЛІНІЧНА ЛІКАРНЯ №9"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25680295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04112,РИЗЬКА</w:t>
            </w:r>
            <w:proofErr w:type="gramEnd"/>
            <w:r>
              <w:rPr>
                <w:sz w:val="16"/>
              </w:rPr>
              <w:t xml:space="preserve"> ВУЛ.,1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765801.0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218919.0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48906.0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208.  КОМУНАЛЬНЕ НЕКОМЕРЦІЙНЕ ПІДПРИЄМСТВО "КИЇВСЬКА МІСЬКА КЛІНІЧНА ЛІКАРНЯ ШВИДКОЇ МЕДИЧНОЇ ДОПОМОГИ" ВИКОНАВЧОГО.ОРГАНУ КИЇВСЬКОЇ МІСЬКОЇ </w:t>
            </w:r>
            <w:proofErr w:type="gramStart"/>
            <w:r>
              <w:rPr>
                <w:sz w:val="16"/>
              </w:rPr>
              <w:t>РАДИ  (</w:t>
            </w:r>
            <w:proofErr w:type="gramEnd"/>
            <w:r>
              <w:rPr>
                <w:sz w:val="16"/>
              </w:rPr>
              <w:t>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00184945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Адреса: БРАТИСЛАВСЬКА ВУЛ.,3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1034574.0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23737.0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23737.0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154685.0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85856.0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1242.0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209.  КОМУНАЛЬНЕ НЕКОМЕРЦІЙНЕ ПІДПРИЄМСТВО "КИЇВСЬКА МІСЬКА НАРКОЛОГІЧНА КЛІНІЧНА </w:t>
            </w:r>
            <w:proofErr w:type="gramStart"/>
            <w:r>
              <w:rPr>
                <w:sz w:val="16"/>
              </w:rPr>
              <w:t>ЛІКАРНЯ  "</w:t>
            </w:r>
            <w:proofErr w:type="gramEnd"/>
            <w:r>
              <w:rPr>
                <w:sz w:val="16"/>
              </w:rPr>
              <w:t>СОЦІОТЕРАПІЯ" ВИКОНАВЧОГО.ОРГАНУ КИЇВСЬКОЇ МІСЬКОЇ РАДИ 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05496862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03039,ДЕМІЇВСЬКИЙ</w:t>
            </w:r>
            <w:proofErr w:type="gramEnd"/>
            <w:r>
              <w:rPr>
                <w:sz w:val="16"/>
              </w:rPr>
              <w:t xml:space="preserve"> ПРОВ.,5А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120817.0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30678.0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17816.0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210.  КОМУНАЛЬНЕ НЕКОМЕРЦІЙНЕ ПІДПРИЄМСТВО "КИЇВСЬКА МІСЬКА СТУДЕНТСЬКА ПОЛІКЛІНІКА"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02125800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03055,ПОЛІТЕХНІЧНА</w:t>
            </w:r>
            <w:proofErr w:type="gramEnd"/>
            <w:r>
              <w:rPr>
                <w:sz w:val="16"/>
              </w:rPr>
              <w:t xml:space="preserve"> ВУЛ.,25/29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152496.0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11644.0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7830.0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211.  КОМУНАЛЬНЕ НЕКОМЕРЦІЙНЕ ПІДПРИЄМСТВО "КИЇВСЬКА СТОМАТОЛОГІЯ"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42376659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04050,ПИМОНЕНКА</w:t>
            </w:r>
            <w:proofErr w:type="gramEnd"/>
            <w:r>
              <w:rPr>
                <w:sz w:val="16"/>
              </w:rPr>
              <w:t xml:space="preserve"> МИКОЛИ ВУЛ.,10-А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150295.0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3461.0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12638.0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12638.0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48883.0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41345.0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621.0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212.  КОМУНАЛЬНЕ НЕКОМЕРЦІЙНЕ ПІДПРИЄМСТВО "КИЇВСЬКИЙ МІСЬКИЙ ІНФОРМАЦІЙНО-АНАЛІТИЧНИЙ ЦЕНТР МЕДИЧНОЇ СТАТИСТИКИ"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41785277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04070,ВОЛОСЬКА</w:t>
            </w:r>
            <w:proofErr w:type="gramEnd"/>
            <w:r>
              <w:rPr>
                <w:sz w:val="16"/>
              </w:rPr>
              <w:t xml:space="preserve"> ВУЛ.,19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74904.0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3933.0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213.  КОМУНАЛЬНЕ НЕКОМЕРЦІЙНЕ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КИЇВСЬКИЙ МІСЬКИЙ ДИТЯЧИЙ ДІАГНОСТИЧНИЙ ЦЕНТР" ВИКОНАВЧОГО ОРГАНУ КИЇВСЬКОЇ МІСЬКОЇ РАДИ (КИЇВСЬКОЇ МІСЬКОЇ ДЕРЖАВНОЇ АДМІНІСТРАЦІЇ0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37745469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02091,УРЛІВСЬКА</w:t>
            </w:r>
            <w:proofErr w:type="gramEnd"/>
            <w:r>
              <w:rPr>
                <w:sz w:val="16"/>
              </w:rPr>
              <w:t xml:space="preserve"> ВУЛ.,13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68649.0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11467.0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8831.0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214.  КОМУНАЛЬНЕ НЕКОМЕРЦІЙНЕ ПІДПРИЄМСТВО "КИЇВСЬКИЙ МІСЬКИЙ ДИТЯЧИЙ КАРДІОЛОГІЧНИЙ ЦЕНТР " В.О.КИЇВСЬКОЇ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43979269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01044,ХРЕЩАТИК</w:t>
            </w:r>
            <w:proofErr w:type="gramEnd"/>
            <w:r>
              <w:rPr>
                <w:sz w:val="16"/>
              </w:rPr>
              <w:t xml:space="preserve"> ВУЛ.,36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Лист ДОЗ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23.11.2022 № 061-8506/10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КНП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міський</w:t>
            </w:r>
            <w:proofErr w:type="spellEnd"/>
            <w:r>
              <w:rPr>
                <w:sz w:val="16"/>
              </w:rPr>
              <w:t xml:space="preserve"> дитячий </w:t>
            </w:r>
            <w:proofErr w:type="spellStart"/>
            <w:r>
              <w:rPr>
                <w:sz w:val="16"/>
              </w:rPr>
              <w:t>кардіологічний</w:t>
            </w:r>
            <w:proofErr w:type="spellEnd"/>
            <w:r>
              <w:rPr>
                <w:sz w:val="16"/>
              </w:rPr>
              <w:t xml:space="preserve"> центр" на даний час не </w:t>
            </w:r>
            <w:proofErr w:type="spellStart"/>
            <w:r>
              <w:rPr>
                <w:sz w:val="16"/>
              </w:rPr>
              <w:t>здійснює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фінансовогосподарську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діяльність</w:t>
            </w:r>
            <w:proofErr w:type="spellEnd"/>
            <w:r>
              <w:rPr>
                <w:sz w:val="16"/>
              </w:rPr>
              <w:t xml:space="preserve">, у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відсутній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фінансовий</w:t>
            </w:r>
            <w:proofErr w:type="spellEnd"/>
            <w:r>
              <w:rPr>
                <w:sz w:val="16"/>
              </w:rPr>
              <w:t xml:space="preserve"> план, </w:t>
            </w:r>
            <w:proofErr w:type="spellStart"/>
            <w:r>
              <w:rPr>
                <w:sz w:val="16"/>
              </w:rPr>
              <w:t>штатний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розпис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тощо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215.  КОМУНАЛЬНЕ НЕКОМЕРЦІЙНЕ ПІДПРИЄМСТВО "КИЇВСЬКИЙ МІСЬКИЙ КЛІНІЧНИЙ ЕНДОКРИНОЛОГІЧНИЙ ЦЕНТР"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01993871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252034,РЕЙТАРСЬКА</w:t>
            </w:r>
            <w:proofErr w:type="gramEnd"/>
            <w:r>
              <w:rPr>
                <w:sz w:val="16"/>
              </w:rPr>
              <w:t xml:space="preserve"> ВУЛ.,22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723355.0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8768.0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8768.0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35427.0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29704.0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216.  КОМУНАЛЬНЕ НЕКОМЕРЦІЙНЕ ПІДПРИЄМСТВО "КИЇВСЬКИЙ МІСЬКИЙ КЛІНІЧНИЙ ОНКОЛОГІЧНИЙ ЦЕНТР"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13697965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03115,ВЕРХОВИННА</w:t>
            </w:r>
            <w:proofErr w:type="gramEnd"/>
            <w:r>
              <w:rPr>
                <w:sz w:val="16"/>
              </w:rPr>
              <w:t xml:space="preserve"> ВУЛ.,69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846635.0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1043.0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284445.0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113511.0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217.  КОМУНАЛЬНЕ НЕКОМЕРЦІЙНЕ ПІДПРИЄМСТВО "КИЇВСЬКИЙ МІСЬКИЙ КОНСУЛЬТАТИВНО-ДІАГНОСТИЧНИЙ ЦЕНТР"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05395859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04201,КОНДРАТЮКА</w:t>
            </w:r>
            <w:proofErr w:type="gramEnd"/>
            <w:r>
              <w:rPr>
                <w:sz w:val="16"/>
              </w:rPr>
              <w:t xml:space="preserve"> ЮРІЯ ВУЛ.,6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99320.0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1402.0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1402.0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25378.0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18383.0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218.  КОМУНАЛЬНЕ НЕКОМЕРЦІЙНЕ ПІДПРИЄМСТВО "КИЇВСЬКИЙ МІСЬКИЙ ПОЛОГОВИЙ БУДИНОК №1"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01993859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01011,АРСЕНАЛЬНА</w:t>
            </w:r>
            <w:proofErr w:type="gramEnd"/>
            <w:r>
              <w:rPr>
                <w:sz w:val="16"/>
              </w:rPr>
              <w:t xml:space="preserve"> ВУЛ.,5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173196.0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24204.0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17279.0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219.  КОМУНАЛЬНЕ НЕКОМЕРЦІЙНЕ ПІДПРИЄМСТВО "КИЇВСЬКИЙ МІСЬКИЙ ПОЛОГОВИЙ БУДИНОК №2"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05496780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252074,МОСТИЦЬКА</w:t>
            </w:r>
            <w:proofErr w:type="gramEnd"/>
            <w:r>
              <w:rPr>
                <w:sz w:val="16"/>
              </w:rPr>
              <w:t xml:space="preserve"> ВУЛ.,11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182854.0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5340.0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23768.0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18339.0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220.  КОМУНАЛЬНЕ НЕКОМЕРЦІЙНЕ ПІДПРИЄМСТВО "КИЇВСЬКИЙ МІСЬКИЙ ПОЛОГОВИЙ БУДИНОК №3"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05496796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03158,КУЧЕРА</w:t>
            </w:r>
            <w:proofErr w:type="gramEnd"/>
            <w:r>
              <w:rPr>
                <w:sz w:val="16"/>
              </w:rPr>
              <w:t xml:space="preserve"> ВАСИЛЯ ВУЛ.,7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297690.0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4338.0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4338.0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32251.0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18542.0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221.  КОМУНАЛЬНЕ НЕКОМЕРЦІЙНЕ ПІДПРИЄМСТВО "КИЇВСЬКИЙ МІСЬКИЙ ПОЛОГОВИЙ БУДИНОК №5"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01993730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03037,ЛОБАНОВСЬКОГО</w:t>
            </w:r>
            <w:proofErr w:type="gramEnd"/>
            <w:r>
              <w:rPr>
                <w:sz w:val="16"/>
              </w:rPr>
              <w:t xml:space="preserve"> ВАЛЕРІЯ ПРОСП. 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591782.0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2173.0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14659.0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14659.0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43154.0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26203.0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523.0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Припинення шляхом </w:t>
            </w:r>
            <w:proofErr w:type="spellStart"/>
            <w:r>
              <w:rPr>
                <w:sz w:val="16"/>
                <w:szCs w:val="16"/>
              </w:rPr>
              <w:t>приєднання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r>
              <w:rPr>
                <w:sz w:val="16"/>
                <w:szCs w:val="16"/>
                <w:lang w:val="uk-UA"/>
              </w:rPr>
              <w:t>КНП</w:t>
            </w:r>
            <w:r>
              <w:rPr>
                <w:sz w:val="16"/>
                <w:szCs w:val="16"/>
              </w:rPr>
              <w:t xml:space="preserve"> "</w:t>
            </w:r>
            <w:proofErr w:type="spellStart"/>
            <w:r>
              <w:rPr>
                <w:sz w:val="16"/>
                <w:szCs w:val="16"/>
              </w:rPr>
              <w:t>Перинатальний</w:t>
            </w:r>
            <w:proofErr w:type="spellEnd"/>
            <w:r>
              <w:rPr>
                <w:sz w:val="16"/>
                <w:szCs w:val="16"/>
              </w:rPr>
              <w:t xml:space="preserve"> центр м. </w:t>
            </w:r>
            <w:proofErr w:type="spellStart"/>
            <w:r>
              <w:rPr>
                <w:sz w:val="16"/>
                <w:szCs w:val="16"/>
              </w:rPr>
              <w:t>Києва</w:t>
            </w:r>
            <w:proofErr w:type="spellEnd"/>
            <w:r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відповідно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ішення</w:t>
            </w:r>
            <w:proofErr w:type="spellEnd"/>
            <w:r>
              <w:rPr>
                <w:sz w:val="16"/>
                <w:szCs w:val="16"/>
              </w:rPr>
              <w:t xml:space="preserve"> К</w:t>
            </w:r>
            <w:proofErr w:type="spellStart"/>
            <w:r>
              <w:rPr>
                <w:sz w:val="16"/>
                <w:szCs w:val="16"/>
                <w:lang w:val="uk-UA"/>
              </w:rPr>
              <w:t>иївської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міської ради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05.10.2023 №7109/7150 "Про </w:t>
            </w:r>
            <w:proofErr w:type="spellStart"/>
            <w:r>
              <w:rPr>
                <w:sz w:val="16"/>
                <w:szCs w:val="16"/>
              </w:rPr>
              <w:t>реорганізацію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КНП</w:t>
            </w:r>
            <w:r>
              <w:rPr>
                <w:sz w:val="16"/>
                <w:szCs w:val="16"/>
              </w:rPr>
              <w:t xml:space="preserve"> "</w:t>
            </w:r>
            <w:proofErr w:type="spellStart"/>
            <w:r>
              <w:rPr>
                <w:sz w:val="16"/>
                <w:szCs w:val="16"/>
              </w:rPr>
              <w:t>Київський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міський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пологовий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будинок</w:t>
            </w:r>
            <w:proofErr w:type="spellEnd"/>
            <w:r>
              <w:rPr>
                <w:sz w:val="16"/>
                <w:szCs w:val="16"/>
              </w:rPr>
              <w:t xml:space="preserve"> №5" </w:t>
            </w:r>
            <w:proofErr w:type="spellStart"/>
            <w:r>
              <w:rPr>
                <w:sz w:val="16"/>
                <w:szCs w:val="16"/>
              </w:rPr>
              <w:t>виконавчого</w:t>
            </w:r>
            <w:proofErr w:type="spellEnd"/>
            <w:r>
              <w:rPr>
                <w:sz w:val="16"/>
                <w:szCs w:val="16"/>
              </w:rPr>
              <w:t xml:space="preserve"> органу К</w:t>
            </w:r>
            <w:r>
              <w:rPr>
                <w:sz w:val="16"/>
                <w:szCs w:val="16"/>
                <w:lang w:val="uk-UA"/>
              </w:rPr>
              <w:t>МР (КМДА)».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222.  КОМУНАЛЬНЕ НЕКОМЕРЦІЙНЕ ПІДПРИЄМСТВО "КИЇВСЬКИЙ МІСЬКИЙ ПОЛОГОВИЙ БУДИНОК №6"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23494298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252125,ІНТЕРНАЦІОНАЛЬНОГО</w:t>
            </w:r>
            <w:proofErr w:type="gramEnd"/>
            <w:r>
              <w:rPr>
                <w:sz w:val="16"/>
              </w:rPr>
              <w:t xml:space="preserve"> ЛЕГІОНУ ВУЛ.,26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236112.0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4054.0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7398.0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7398.0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30028.0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18481.0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223.  КОМУНАЛЬНЕ НЕКОМЕРЦІЙНЕ ПІДПРИЄМСТВО "КИЇВСЬКИЙ МІСЬКИЙ ЦЕНТР ДИТЯЧОЇ НЕЙРОХІРУРГІЇ"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37002134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01601,ШОВКОВИЧНА</w:t>
            </w:r>
            <w:proofErr w:type="gramEnd"/>
            <w:r>
              <w:rPr>
                <w:sz w:val="16"/>
              </w:rPr>
              <w:t xml:space="preserve"> ВУЛ.,39/1 корп.7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24717.0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881.0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881.0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4010.0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3412.0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224.  КОМУНАЛЬНЕ НЕКОМЕРЦІЙНЕ ПІДПРИЄМСТВО "КИЇВСЬКИЙ МІСЬКИЙ ЦЕНТР КРОВІ"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42427142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04060,БЕРЛИНСЬКОГО</w:t>
            </w:r>
            <w:proofErr w:type="gramEnd"/>
            <w:r>
              <w:rPr>
                <w:sz w:val="16"/>
              </w:rPr>
              <w:t xml:space="preserve"> МАКСИМА ВУЛ.,12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201955.0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19741.0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3480.0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225.  КОМУНАЛЬНЕ НЕКОМЕРЦІЙНЕ ПІДПРИЄМСТВО "КИЇВСЬКИЙ МІСЬКИЙ ЦЕНТР РЕПРОДУКТИВНОЇ ТА ПЕРИНАТАЛЬНОЇ МЕДИЦИНИ"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02124976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04210,ІВАСЮКА</w:t>
            </w:r>
            <w:proofErr w:type="gramEnd"/>
            <w:r>
              <w:rPr>
                <w:sz w:val="16"/>
              </w:rPr>
              <w:t xml:space="preserve"> ВОЛОДИМИРА ПРОСП.,16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198651.0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21611.0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14203.0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226.  КОМУНАЛЬНЕ НЕКОМЕРЦІЙНЕ ПІДПРИЄМСТВО "КИЇВСЬКИЙ ФТИЗІОПУЛЬМОНОЛОГІЧНИЙ ЦЕНТР"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01993865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03022,ВАСИЛЬКІВСЬКА</w:t>
            </w:r>
            <w:proofErr w:type="gramEnd"/>
            <w:r>
              <w:rPr>
                <w:sz w:val="16"/>
              </w:rPr>
              <w:t xml:space="preserve"> ВУЛ.,35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226197.0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28840.0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13827.0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115.0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227.  КОМУНАЛЬНЕ НЕКОМЕРЦІЙНЕ </w:t>
            </w:r>
            <w:r>
              <w:rPr>
                <w:sz w:val="16"/>
              </w:rPr>
              <w:lastRenderedPageBreak/>
              <w:t>ПІДПРИЄМСТВО "КИЇВСЬКИЙ ЦЕНТР ТРАНСПЛАНТАЦІЇ КІСТКОВОГО МОЗКУ"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30630831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03115,БЕРЕСТЕЙСЬКИЙ</w:t>
            </w:r>
            <w:proofErr w:type="gramEnd"/>
            <w:r>
              <w:rPr>
                <w:sz w:val="16"/>
              </w:rPr>
              <w:t xml:space="preserve"> ПРОСП.,119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Припинення</w:t>
            </w:r>
            <w:proofErr w:type="spellEnd"/>
            <w:r>
              <w:rPr>
                <w:sz w:val="16"/>
                <w:szCs w:val="16"/>
              </w:rPr>
              <w:t xml:space="preserve"> шляхом </w:t>
            </w:r>
            <w:proofErr w:type="spellStart"/>
            <w:r>
              <w:rPr>
                <w:sz w:val="16"/>
                <w:szCs w:val="16"/>
              </w:rPr>
              <w:t>приєднання</w:t>
            </w:r>
            <w:proofErr w:type="spellEnd"/>
            <w:r>
              <w:rPr>
                <w:sz w:val="16"/>
                <w:szCs w:val="16"/>
              </w:rPr>
              <w:t xml:space="preserve"> до К</w:t>
            </w:r>
            <w:r>
              <w:rPr>
                <w:sz w:val="16"/>
                <w:szCs w:val="16"/>
                <w:lang w:val="uk-UA"/>
              </w:rPr>
              <w:t>НП</w:t>
            </w:r>
            <w:r>
              <w:rPr>
                <w:sz w:val="16"/>
                <w:szCs w:val="16"/>
              </w:rPr>
              <w:t xml:space="preserve"> "</w:t>
            </w:r>
            <w:proofErr w:type="spellStart"/>
            <w:r>
              <w:rPr>
                <w:sz w:val="16"/>
                <w:szCs w:val="16"/>
              </w:rPr>
              <w:t>Київський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міський</w:t>
            </w:r>
            <w:proofErr w:type="spellEnd"/>
            <w:r>
              <w:rPr>
                <w:sz w:val="16"/>
                <w:szCs w:val="16"/>
              </w:rPr>
              <w:t xml:space="preserve"> центр </w:t>
            </w:r>
            <w:proofErr w:type="spellStart"/>
            <w:r>
              <w:rPr>
                <w:sz w:val="16"/>
                <w:szCs w:val="16"/>
              </w:rPr>
              <w:t>нефрології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діалізу</w:t>
            </w:r>
            <w:proofErr w:type="spellEnd"/>
            <w:r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  <w:lang w:val="uk-UA"/>
              </w:rPr>
              <w:t xml:space="preserve"> в.о. КМР (КМДА)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відповідно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proofErr w:type="spellStart"/>
            <w:r>
              <w:rPr>
                <w:sz w:val="16"/>
                <w:szCs w:val="16"/>
              </w:rPr>
              <w:t>рішення</w:t>
            </w:r>
            <w:proofErr w:type="spellEnd"/>
            <w:r>
              <w:rPr>
                <w:sz w:val="16"/>
                <w:szCs w:val="16"/>
              </w:rPr>
              <w:t xml:space="preserve"> К</w:t>
            </w:r>
            <w:proofErr w:type="spellStart"/>
            <w:r>
              <w:rPr>
                <w:sz w:val="16"/>
                <w:szCs w:val="16"/>
                <w:lang w:val="uk-UA"/>
              </w:rPr>
              <w:t>иївської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міської ради в</w:t>
            </w:r>
            <w:proofErr w:type="spellStart"/>
            <w:r>
              <w:rPr>
                <w:sz w:val="16"/>
                <w:szCs w:val="16"/>
              </w:rPr>
              <w:t>ід</w:t>
            </w:r>
            <w:proofErr w:type="spellEnd"/>
            <w:r>
              <w:rPr>
                <w:sz w:val="16"/>
                <w:szCs w:val="16"/>
              </w:rPr>
              <w:t xml:space="preserve"> 02.03.2023 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</w:rPr>
              <w:t xml:space="preserve">6045/6086 "Про </w:t>
            </w:r>
            <w:proofErr w:type="spellStart"/>
            <w:r>
              <w:rPr>
                <w:sz w:val="16"/>
                <w:szCs w:val="16"/>
              </w:rPr>
              <w:t>реорганізацію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КНП </w:t>
            </w: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Дитяча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клінічна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лікарня</w:t>
            </w:r>
            <w:proofErr w:type="spellEnd"/>
            <w:r>
              <w:rPr>
                <w:sz w:val="16"/>
                <w:szCs w:val="16"/>
              </w:rPr>
              <w:t xml:space="preserve"> № 8 </w:t>
            </w:r>
            <w:proofErr w:type="spellStart"/>
            <w:r>
              <w:rPr>
                <w:sz w:val="16"/>
                <w:szCs w:val="16"/>
              </w:rPr>
              <w:t>Шевченківського</w:t>
            </w:r>
            <w:proofErr w:type="spellEnd"/>
            <w:r>
              <w:rPr>
                <w:sz w:val="16"/>
                <w:szCs w:val="16"/>
              </w:rPr>
              <w:t xml:space="preserve"> району </w:t>
            </w:r>
            <w:proofErr w:type="spellStart"/>
            <w:r>
              <w:rPr>
                <w:sz w:val="16"/>
                <w:szCs w:val="16"/>
              </w:rPr>
              <w:t>міста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Києва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виконавчого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r>
              <w:rPr>
                <w:sz w:val="16"/>
                <w:szCs w:val="16"/>
                <w:lang w:val="uk-UA"/>
              </w:rPr>
              <w:t>КМР (КМДА)</w:t>
            </w:r>
            <w:r>
              <w:rPr>
                <w:sz w:val="16"/>
                <w:szCs w:val="16"/>
              </w:rPr>
              <w:t xml:space="preserve"> та </w:t>
            </w:r>
            <w:r>
              <w:rPr>
                <w:sz w:val="16"/>
                <w:szCs w:val="16"/>
                <w:lang w:val="uk-UA"/>
              </w:rPr>
              <w:t>КНП</w:t>
            </w:r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Київський</w:t>
            </w:r>
            <w:proofErr w:type="spellEnd"/>
            <w:r>
              <w:rPr>
                <w:sz w:val="16"/>
                <w:szCs w:val="16"/>
              </w:rPr>
              <w:t xml:space="preserve"> центр </w:t>
            </w:r>
            <w:proofErr w:type="spellStart"/>
            <w:r>
              <w:rPr>
                <w:sz w:val="16"/>
                <w:szCs w:val="16"/>
              </w:rPr>
              <w:t>трансплантації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кісткового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мозку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виконавчого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r>
              <w:rPr>
                <w:sz w:val="16"/>
                <w:szCs w:val="16"/>
                <w:lang w:val="uk-UA"/>
              </w:rPr>
              <w:t>КМР (КМДА)</w:t>
            </w:r>
            <w:r>
              <w:rPr>
                <w:sz w:val="16"/>
                <w:szCs w:val="16"/>
              </w:rPr>
              <w:t>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228.  КОМУНАЛЬНЕ НЕКОМЕРЦІЙНЕ ПІДПРИЄМСТВО "КИЇВСЬКА МІСЬКА КЛІНІЧНА ЛІКАРНЯ №10"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01993931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03039,ГОЛОСІЇВСЬКИЙ</w:t>
            </w:r>
            <w:proofErr w:type="gramEnd"/>
            <w:r>
              <w:rPr>
                <w:sz w:val="16"/>
              </w:rPr>
              <w:t xml:space="preserve"> ПРОСП. ,59-Б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249553.0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1525.0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1525.0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36555.0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21354.0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229.  КОМУНАЛЬНЕ НЕКОМЕРЦІЙНЕ ПІДПРИЄМСТВО "КИЇВСЬКА МІСЬКА КЛІНІЧНА ЛІКАРНЯ №18"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01993776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01030,ШЕВЧЕНКА</w:t>
            </w:r>
            <w:proofErr w:type="gramEnd"/>
            <w:r>
              <w:rPr>
                <w:sz w:val="16"/>
              </w:rPr>
              <w:t xml:space="preserve"> ТАРАСА БУЛЬВ.,17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711670.0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11087.0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13388.0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13388.0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65979.0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41042.0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574.0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230.  КОМУНАЛЬНЕ НЕКОМЕРЦІЙНЕ ПІДПРИЄМСТВО "КИЇВСЬКА МІСЬКА КЛІНІЧНА ЛІКАРНЯ №5"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00185028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03115,ВІДПОЧИНКУ</w:t>
            </w:r>
            <w:proofErr w:type="gramEnd"/>
            <w:r>
              <w:rPr>
                <w:sz w:val="16"/>
              </w:rPr>
              <w:t xml:space="preserve"> ВУЛ.,11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444701.0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87699.0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34130.0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231.  КОМУНАЛЬНЕ НЕКОМЕРЦІЙНЕ ПІДПРИЄМСТВО "КИЇВСЬКА МІСЬКА КЛІНІЧНА ЛІКАРНЯ №7"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05494840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03179,КОТЕЛЬНИКОВА</w:t>
            </w:r>
            <w:proofErr w:type="gramEnd"/>
            <w:r>
              <w:rPr>
                <w:sz w:val="16"/>
              </w:rPr>
              <w:t xml:space="preserve"> МИХАЙЛА ВУЛ.,95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549609.0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6022.0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68104.0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68104.0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94667.0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58514.0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232.  КОМУНАЛЬНЕ НЕКОМЕРЦІЙНЕ ПІДПРИЄМСТВО "КИЇВСЬКА МІСЬКА КЛІНІЧНА ЛІКАРНЯ №8"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05497146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254201,КОНДРАТЮКА</w:t>
            </w:r>
            <w:proofErr w:type="gramEnd"/>
            <w:r>
              <w:rPr>
                <w:sz w:val="16"/>
              </w:rPr>
              <w:t xml:space="preserve"> ЮРІЯ ВУЛ.,8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400375.0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2916.0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3695.0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3695.0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123020.0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85819.0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233.  КОМУНАЛЬНЕ НЕКОМЕРЦІЙНЕ ПІДПРИЄМСТВО "КЛІНІЧНА ЛІКАРНЯ "ПСИХІАТРІЯ"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01994072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04080,КИРИЛІВСЬКА</w:t>
            </w:r>
            <w:proofErr w:type="gramEnd"/>
            <w:r>
              <w:rPr>
                <w:sz w:val="16"/>
              </w:rPr>
              <w:t xml:space="preserve"> ВУЛ.  ,103-А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1026736.0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142639.0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92759.0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234.  КОМУНАЛЬНЕ НЕКОМЕРЦІЙНЕ ПІДПРИЄМСТВО "КЛІНІЧНА ЛІКАРНЯ №15 ПОДІЛЬСЬКОГО РАЙОНУ МІСТА КИЄВА"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об'єкту</w:t>
            </w:r>
            <w:proofErr w:type="spellEnd"/>
            <w:r>
              <w:rPr>
                <w:sz w:val="16"/>
              </w:rPr>
              <w:t>: 15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26199074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04070,СКОВОРОДИ</w:t>
            </w:r>
            <w:proofErr w:type="gramEnd"/>
            <w:r>
              <w:rPr>
                <w:sz w:val="16"/>
              </w:rPr>
              <w:t xml:space="preserve"> ГРИГОРІЯ ВУЛ.,2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154087.0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3757.0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11195.0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11195.0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27833.0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22944.0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235.  КОМУНАЛЬНЕ НЕКОМЕРЦІЙНЕ ПІДПРИЄМСТВО "КИЇВСЬКИЙ МІСЬКИЙ ЦЕНТР РАДІАЦІЙНОГО ЗАХИСТУ НАСЕЛЕННЯ МІСТА КИЄВА ВІД НАСЛІДКІВ ЧОРНОБИЛЬСЬКОЇ КАТАСТРОФИ"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21490652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01004,ЧЕКАЛЕНКА</w:t>
            </w:r>
            <w:proofErr w:type="gramEnd"/>
            <w:r>
              <w:rPr>
                <w:sz w:val="16"/>
              </w:rPr>
              <w:t xml:space="preserve"> ЄВГЕНА ВУЛ.,40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224927.0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2513.0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2513.0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26897.0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12594.0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236.  КОМУНАЛЬНЕ НЕКОМЕРЦІЙНЕ ПІДПРИЄМСТВО "МІСЬКИЙ ЗАКЛАД З НАДАННЯ ПСИХІАТРИЧНОЇ ДОПОМОГИ"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01993992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02192,МИРОПІЛЬСЬКА</w:t>
            </w:r>
            <w:proofErr w:type="gramEnd"/>
            <w:r>
              <w:rPr>
                <w:sz w:val="16"/>
              </w:rPr>
              <w:t xml:space="preserve"> ВУЛ.,8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241800.0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20465.0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15565.0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187.0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237.  КОМУНАЛЬНЕ НЕКОМЕРЦІЙНЕ ПІДПРИЄМСТВО "МІСЬКИЙ МЕДИЧНИЙ ЦЕНТР ПРОБЛЕМ СЛУХУ ТА МОВЛЕННЯ "СУВАГ"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26476378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01034,ВОЛОДИМИРСЬКА</w:t>
            </w:r>
            <w:proofErr w:type="gramEnd"/>
            <w:r>
              <w:rPr>
                <w:sz w:val="16"/>
              </w:rPr>
              <w:t xml:space="preserve"> ВУЛ.,3 корп.3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113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Припинення</w:t>
            </w:r>
            <w:proofErr w:type="spellEnd"/>
            <w:r>
              <w:rPr>
                <w:sz w:val="14"/>
                <w:szCs w:val="14"/>
              </w:rPr>
              <w:t xml:space="preserve"> шляхом </w:t>
            </w:r>
            <w:proofErr w:type="spellStart"/>
            <w:r>
              <w:rPr>
                <w:sz w:val="14"/>
                <w:szCs w:val="14"/>
              </w:rPr>
              <w:t>приєднання</w:t>
            </w:r>
            <w:proofErr w:type="spellEnd"/>
            <w:r>
              <w:rPr>
                <w:sz w:val="14"/>
                <w:szCs w:val="14"/>
              </w:rPr>
              <w:t xml:space="preserve"> до </w:t>
            </w:r>
            <w:r>
              <w:rPr>
                <w:sz w:val="14"/>
                <w:szCs w:val="14"/>
                <w:lang w:val="uk-UA"/>
              </w:rPr>
              <w:t>КНП</w:t>
            </w:r>
            <w:r>
              <w:rPr>
                <w:sz w:val="14"/>
                <w:szCs w:val="14"/>
              </w:rPr>
              <w:t xml:space="preserve"> "</w:t>
            </w:r>
            <w:proofErr w:type="spellStart"/>
            <w:r>
              <w:rPr>
                <w:sz w:val="14"/>
                <w:szCs w:val="14"/>
              </w:rPr>
              <w:t>Олександрівська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клінічна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лікарня</w:t>
            </w:r>
            <w:proofErr w:type="spellEnd"/>
            <w:r>
              <w:rPr>
                <w:sz w:val="14"/>
                <w:szCs w:val="14"/>
              </w:rPr>
              <w:t xml:space="preserve"> м. </w:t>
            </w:r>
            <w:proofErr w:type="spellStart"/>
            <w:r>
              <w:rPr>
                <w:sz w:val="14"/>
                <w:szCs w:val="14"/>
              </w:rPr>
              <w:t>Києва</w:t>
            </w:r>
            <w:proofErr w:type="spellEnd"/>
            <w:r>
              <w:rPr>
                <w:sz w:val="14"/>
                <w:szCs w:val="14"/>
              </w:rPr>
              <w:t xml:space="preserve">" </w:t>
            </w:r>
            <w:r>
              <w:rPr>
                <w:sz w:val="14"/>
                <w:szCs w:val="14"/>
                <w:lang w:val="uk-UA"/>
              </w:rPr>
              <w:t xml:space="preserve">в.о. КМР (КМДА) </w:t>
            </w:r>
            <w:proofErr w:type="spellStart"/>
            <w:r>
              <w:rPr>
                <w:sz w:val="14"/>
                <w:szCs w:val="14"/>
              </w:rPr>
              <w:t>відповідно</w:t>
            </w:r>
            <w:proofErr w:type="spellEnd"/>
            <w:r>
              <w:rPr>
                <w:sz w:val="14"/>
                <w:szCs w:val="14"/>
              </w:rPr>
              <w:t xml:space="preserve"> до </w:t>
            </w:r>
            <w:proofErr w:type="spellStart"/>
            <w:r>
              <w:rPr>
                <w:sz w:val="14"/>
                <w:szCs w:val="14"/>
              </w:rPr>
              <w:t>рішення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>Київської міської ради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від</w:t>
            </w:r>
            <w:proofErr w:type="spellEnd"/>
            <w:r>
              <w:rPr>
                <w:sz w:val="14"/>
                <w:szCs w:val="14"/>
              </w:rPr>
              <w:t xml:space="preserve"> 02.03.2023 "6044/6085 "Про </w:t>
            </w:r>
            <w:proofErr w:type="spellStart"/>
            <w:r>
              <w:rPr>
                <w:sz w:val="14"/>
                <w:szCs w:val="14"/>
              </w:rPr>
              <w:t>реорганізацію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>КНП</w:t>
            </w:r>
            <w:r>
              <w:rPr>
                <w:sz w:val="14"/>
                <w:szCs w:val="14"/>
              </w:rPr>
              <w:t xml:space="preserve"> «</w:t>
            </w:r>
            <w:proofErr w:type="spellStart"/>
            <w:r>
              <w:rPr>
                <w:sz w:val="14"/>
                <w:szCs w:val="14"/>
              </w:rPr>
              <w:t>Міський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медичний</w:t>
            </w:r>
            <w:proofErr w:type="spellEnd"/>
            <w:r>
              <w:rPr>
                <w:sz w:val="14"/>
                <w:szCs w:val="14"/>
              </w:rPr>
              <w:t xml:space="preserve"> центр проблем слуху та </w:t>
            </w:r>
            <w:proofErr w:type="spellStart"/>
            <w:r>
              <w:rPr>
                <w:sz w:val="14"/>
                <w:szCs w:val="14"/>
              </w:rPr>
              <w:t>мовлення</w:t>
            </w:r>
            <w:proofErr w:type="spellEnd"/>
            <w:r>
              <w:rPr>
                <w:sz w:val="14"/>
                <w:szCs w:val="14"/>
              </w:rPr>
              <w:t xml:space="preserve"> «СУВАГ» </w:t>
            </w:r>
            <w:proofErr w:type="spellStart"/>
            <w:r>
              <w:rPr>
                <w:sz w:val="14"/>
                <w:szCs w:val="14"/>
              </w:rPr>
              <w:t>виконавчого</w:t>
            </w:r>
            <w:proofErr w:type="spellEnd"/>
            <w:r>
              <w:rPr>
                <w:sz w:val="14"/>
                <w:szCs w:val="14"/>
              </w:rPr>
              <w:t xml:space="preserve"> органу </w:t>
            </w:r>
            <w:r>
              <w:rPr>
                <w:sz w:val="14"/>
                <w:szCs w:val="14"/>
                <w:lang w:val="uk-UA"/>
              </w:rPr>
              <w:t>КМР (КМДА</w:t>
            </w:r>
            <w:r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  <w:lang w:val="uk-UA"/>
              </w:rPr>
              <w:t>»</w:t>
            </w:r>
            <w:r>
              <w:rPr>
                <w:sz w:val="14"/>
                <w:szCs w:val="14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238.  КОМУНАЛЬНЕ НЕКОМЕРЦІЙНЕ ПІДПРИЄМСТВО "МЕДИЧНИЙ ЦЕНТР РЕАБІЛІТАЦІЇ ТА ПАЛІАТИВНОЇ ДОПОМОГИ"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05492309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04075,МАКСИМЕНКА</w:t>
            </w:r>
            <w:proofErr w:type="gramEnd"/>
            <w:r>
              <w:rPr>
                <w:sz w:val="16"/>
              </w:rPr>
              <w:t xml:space="preserve"> ФЕДОРА ВУЛ. ,26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666424.0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9431.0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9431.0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18259.0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8132.0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239.  КОМУНАЛЬНЕ НЕКОМЕРЦІЙНЕ ПІДПРИЄМСТВО "ОЛЕКСАНДРІВСЬКА КЛІНІЧНА ЛІКАРНЯ 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01994095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252023,ШОВКОВИЧНА</w:t>
            </w:r>
            <w:proofErr w:type="gramEnd"/>
            <w:r>
              <w:rPr>
                <w:sz w:val="16"/>
              </w:rPr>
              <w:t xml:space="preserve"> ВУЛ.,39/1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2365840.0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74499.0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225955.0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115257.0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1679.0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240.  КОМУНАЛЬНЕ НЕКОМЕРЦІЙНЕ ПІДПРИЄМСТВО "ПЕРИНАТАЛЬНИЙ ЦЕНТР МІСТА КИЄВА" ВИКОНАВЧОГО.ОРГАНУ КИЇВСЬКОЇ МІСЬКОЇ </w:t>
            </w:r>
            <w:proofErr w:type="gramStart"/>
            <w:r>
              <w:rPr>
                <w:sz w:val="16"/>
              </w:rPr>
              <w:t>РАДИ  (</w:t>
            </w:r>
            <w:proofErr w:type="gramEnd"/>
            <w:r>
              <w:rPr>
                <w:sz w:val="16"/>
              </w:rPr>
              <w:t>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22964365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03150,ПРЕДСЛАВИНСЬКА</w:t>
            </w:r>
            <w:proofErr w:type="gramEnd"/>
            <w:r>
              <w:rPr>
                <w:sz w:val="16"/>
              </w:rPr>
              <w:t xml:space="preserve"> ВУЛ.,9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728179.0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2692.0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2692.0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61842.0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42095.0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241.  КОМУНАЛЬНЕ НЕКОМЕРЦІЙНЕ ПІДПРИЄМСТВО "ЦЕНТР ЕКСТРЕНОЇ МЕДИЧНОЇ ДОПОМОГИ ТА МЕДИЦИНИ КАТАСТРОФ </w:t>
            </w:r>
            <w:proofErr w:type="gramStart"/>
            <w:r>
              <w:rPr>
                <w:sz w:val="16"/>
              </w:rPr>
              <w:t>МІСТА .КИЄВА</w:t>
            </w:r>
            <w:proofErr w:type="gramEnd"/>
            <w:r>
              <w:rPr>
                <w:sz w:val="16"/>
              </w:rPr>
              <w:t>" ВИКОНАВЧОГО ОРГАНУ КИЇВСЬКОЇ МІСЬКОЇМРАДИ (КИЇВСЬКОЇ МІСЬКОЇ ДЕРЖАВНОЇ АДІНІСТРАЦІЇ)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39007616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01030,ХМЕЛЬНИЦЬКОГО</w:t>
            </w:r>
            <w:proofErr w:type="gramEnd"/>
            <w:r>
              <w:rPr>
                <w:sz w:val="16"/>
              </w:rPr>
              <w:t xml:space="preserve"> БОГДАНА ВУЛ.,37Б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802621.0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33511.0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10617.0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10617.0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318576.0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213519.0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2187.0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242.  КОМУНАЛЬНЕ НЕКОМЕРЦІЙНЕ ПІДПРИЄМСТВО "ЦЕНТР СПОРТИВНОЇ МЕДИЦИНИ МІСТА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39072140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01033,ТАРАСІВСЬКА</w:t>
            </w:r>
            <w:proofErr w:type="gramEnd"/>
            <w:r>
              <w:rPr>
                <w:sz w:val="16"/>
              </w:rPr>
              <w:t xml:space="preserve"> ВУЛ.,6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155883.0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13346.0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5543.0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243.  КОМУНАЛЬНЕ ПІДПРИЄМСТВО "ПРОФДЕЗІНФЕКЦІЯ"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39064171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04119,ДЕГТЯРІВСЬКА</w:t>
            </w:r>
            <w:proofErr w:type="gramEnd"/>
            <w:r>
              <w:rPr>
                <w:sz w:val="16"/>
              </w:rPr>
              <w:t xml:space="preserve"> ВУЛ.,25/1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828.0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2544.0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2368.0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82.0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43.0</w:t>
            </w:r>
          </w:p>
        </w:tc>
      </w:tr>
      <w:tr w:rsidR="009815D2" w:rsidRPr="004E4F77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244.  КОМУНАЛЬНЕ ПІДПРИЄМСТВО "ФАРМБУД"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19028296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03148,ПШЕНИЧНА</w:t>
            </w:r>
            <w:proofErr w:type="gramEnd"/>
            <w:r>
              <w:rPr>
                <w:sz w:val="16"/>
              </w:rPr>
              <w:t xml:space="preserve"> ВУЛ.,16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Припинення шляхом приєднання до КП "Фармація" відповідно до рішення Київської міської ради від 02.12.2010 № 255/5067 "Про припинення діяльності комунального підприємства "</w:t>
            </w:r>
            <w:proofErr w:type="spellStart"/>
            <w:r>
              <w:rPr>
                <w:sz w:val="16"/>
                <w:lang w:val="uk-UA"/>
              </w:rPr>
              <w:t>Фармбуд</w:t>
            </w:r>
            <w:proofErr w:type="spellEnd"/>
            <w:r>
              <w:rPr>
                <w:sz w:val="16"/>
                <w:lang w:val="uk-UA"/>
              </w:rPr>
              <w:t>".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245.  КОМУНАЛЬНЕ ПІДПРИЄМСТВО "ЦЕНТР ЗДОРОВЯ"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25411945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03040,ГОЛОСІЇВСЬКИЙ</w:t>
            </w:r>
            <w:proofErr w:type="gramEnd"/>
            <w:r>
              <w:rPr>
                <w:sz w:val="16"/>
              </w:rPr>
              <w:t xml:space="preserve"> ПРОСП. ,88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злиття</w:t>
            </w:r>
            <w:proofErr w:type="spellEnd"/>
            <w:r>
              <w:rPr>
                <w:sz w:val="16"/>
              </w:rPr>
              <w:t xml:space="preserve"> Центру "</w:t>
            </w:r>
            <w:proofErr w:type="spellStart"/>
            <w:r>
              <w:rPr>
                <w:sz w:val="16"/>
              </w:rPr>
              <w:t>Здоров'я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Шевченківського</w:t>
            </w:r>
            <w:proofErr w:type="spellEnd"/>
            <w:r>
              <w:rPr>
                <w:sz w:val="16"/>
              </w:rPr>
              <w:t xml:space="preserve"> району м.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>, Центру "</w:t>
            </w:r>
            <w:proofErr w:type="spellStart"/>
            <w:r>
              <w:rPr>
                <w:sz w:val="16"/>
              </w:rPr>
              <w:t>Здоров'я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Печерського</w:t>
            </w:r>
            <w:proofErr w:type="spellEnd"/>
            <w:r>
              <w:rPr>
                <w:sz w:val="16"/>
              </w:rPr>
              <w:t xml:space="preserve"> району, КП "Центр </w:t>
            </w:r>
            <w:proofErr w:type="spellStart"/>
            <w:r>
              <w:rPr>
                <w:sz w:val="16"/>
              </w:rPr>
              <w:t>здоров'я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Голосіївського</w:t>
            </w:r>
            <w:proofErr w:type="spellEnd"/>
            <w:r>
              <w:rPr>
                <w:sz w:val="16"/>
              </w:rPr>
              <w:t xml:space="preserve"> району, </w:t>
            </w:r>
            <w:proofErr w:type="spellStart"/>
            <w:r>
              <w:rPr>
                <w:sz w:val="16"/>
              </w:rPr>
              <w:t>Київського</w:t>
            </w:r>
            <w:proofErr w:type="spellEnd"/>
            <w:r>
              <w:rPr>
                <w:sz w:val="16"/>
              </w:rPr>
              <w:t xml:space="preserve"> центру </w:t>
            </w:r>
            <w:proofErr w:type="spellStart"/>
            <w:r>
              <w:rPr>
                <w:sz w:val="16"/>
              </w:rPr>
              <w:t>спортивної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медицини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створення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їх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майновій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базі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некомерційного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"Центр </w:t>
            </w:r>
            <w:proofErr w:type="spellStart"/>
            <w:r>
              <w:rPr>
                <w:sz w:val="16"/>
              </w:rPr>
              <w:t>спортивної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медицини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Києва"відповідно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22.05.2013 №333/9390 " Про </w:t>
            </w:r>
            <w:proofErr w:type="spellStart"/>
            <w:r>
              <w:rPr>
                <w:sz w:val="16"/>
              </w:rPr>
              <w:t>комунальне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некомерційне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підприємство</w:t>
            </w:r>
            <w:proofErr w:type="spellEnd"/>
            <w:r>
              <w:rPr>
                <w:sz w:val="16"/>
              </w:rPr>
              <w:t xml:space="preserve"> "Центр </w:t>
            </w:r>
            <w:proofErr w:type="spellStart"/>
            <w:r>
              <w:rPr>
                <w:sz w:val="16"/>
              </w:rPr>
              <w:t>спортивної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медицини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RPr="004E4F77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246.  КОМУНАЛЬНЕ ПІДПРИЄМСТВО ВИКОНАВЧОГО ОРГАНУ КИЇВСЬКОЇ МІСЬКОЇ РАДИ (КМДА) "КИЇВСЬКЕ МУНІЦИПАЛЬНЕ МЕДИЧНЕ АГЕНСТВО"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24726687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01034,ВОЛОДИМИРСЬКА</w:t>
            </w:r>
            <w:proofErr w:type="gramEnd"/>
            <w:r>
              <w:rPr>
                <w:sz w:val="16"/>
              </w:rPr>
              <w:t xml:space="preserve"> ВУЛ.,41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Припинення шляхом ліквідації відповідно до рішення Київської міської ради від 02.12.2010 № 258/5070 "Про ліквідацію комунального підприємства "Київське муніципальне медичне агентство".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247.  МІСЬКЕ МЕДИЧНО-ВИРОБНИЧЕ ПІДПРИЄМСТВО "ПРОФІЛАКТИЧНА ДЕЗІНФЕКЦІЯ"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13698924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04119,ДЕГТЯРІВСЬКА</w:t>
            </w:r>
            <w:proofErr w:type="gramEnd"/>
            <w:r>
              <w:rPr>
                <w:sz w:val="16"/>
              </w:rPr>
              <w:t xml:space="preserve"> ВУЛ.,25/1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26.02.2010 №15/3453 "Про </w:t>
            </w:r>
            <w:proofErr w:type="spellStart"/>
            <w:r>
              <w:rPr>
                <w:sz w:val="16"/>
              </w:rPr>
              <w:t>деякі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діяльності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Профдезінфекція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248.  МІСЬКИЙ ГОСПРОЗРАХУНКОВИЙ ЦЕНТР "МЕДИЦИНА"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30019534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01032,САКСАГАНСЬКОГО</w:t>
            </w:r>
            <w:proofErr w:type="gramEnd"/>
            <w:r>
              <w:rPr>
                <w:sz w:val="16"/>
              </w:rPr>
              <w:t xml:space="preserve"> ВУЛ.,100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02.12.2010 № 257/5069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госпрозрахункового</w:t>
            </w:r>
            <w:proofErr w:type="spellEnd"/>
            <w:r>
              <w:rPr>
                <w:sz w:val="16"/>
              </w:rPr>
              <w:t xml:space="preserve"> центру "Медицина"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ПРОМИСЛОВОСТІ ТА РОЗВИТКУ ПІДПРИЄМНИЦТВА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1066725.6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25415.1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32322.4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343.8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31978.6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42920.9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33379.6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3566.1 \ -450.8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249.  ДЕРЖАВНИЙ КОМУНАЛЬНИЙ БРОВАРСЬКИЙ ЗАВОД АЛЮМІНІЄВИХ БУДІВЕЛЬНИХ КОНСТРУКЦІЙ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05503378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255020,М.БРОВАРИ</w:t>
            </w:r>
            <w:proofErr w:type="gramEnd"/>
            <w:r>
              <w:rPr>
                <w:sz w:val="16"/>
              </w:rPr>
              <w:t>, ПРОМВУЗОЛ,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30.01.2001 № 184/1161"Про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Броварського</w:t>
            </w:r>
            <w:proofErr w:type="spellEnd"/>
            <w:r>
              <w:rPr>
                <w:sz w:val="16"/>
              </w:rPr>
              <w:t xml:space="preserve"> заводу </w:t>
            </w:r>
            <w:proofErr w:type="spellStart"/>
            <w:r>
              <w:rPr>
                <w:sz w:val="16"/>
              </w:rPr>
              <w:t>алюмінієвих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будівельних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конструкцій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250.  КОМУНАЛЬНЕ ПІДПРИЄМСТВО "</w:t>
            </w:r>
            <w:proofErr w:type="gramStart"/>
            <w:r>
              <w:rPr>
                <w:sz w:val="16"/>
              </w:rPr>
              <w:t>РЕСТОРАН  "</w:t>
            </w:r>
            <w:proofErr w:type="gramEnd"/>
            <w:r>
              <w:rPr>
                <w:sz w:val="16"/>
              </w:rPr>
              <w:t>СЛАВУТИЧ"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25587868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02154,ЕНТУЗІАСТІВ</w:t>
            </w:r>
            <w:proofErr w:type="gramEnd"/>
            <w:r>
              <w:rPr>
                <w:sz w:val="16"/>
              </w:rPr>
              <w:t xml:space="preserve"> ВУЛ.,1</w:t>
            </w: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06.10.2011 №197/6413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"Ресторан "Славутич", </w:t>
            </w:r>
            <w:proofErr w:type="spellStart"/>
            <w:r>
              <w:rPr>
                <w:sz w:val="16"/>
              </w:rPr>
              <w:t>розпорядження</w:t>
            </w:r>
            <w:proofErr w:type="spellEnd"/>
            <w:r>
              <w:rPr>
                <w:sz w:val="16"/>
              </w:rPr>
              <w:t xml:space="preserve"> КМДА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09.02.2012 №202 "Про </w:t>
            </w:r>
            <w:proofErr w:type="spellStart"/>
            <w:r>
              <w:rPr>
                <w:sz w:val="16"/>
              </w:rPr>
              <w:t>організаційно-правові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КП "Ресторан "Славутич" (</w:t>
            </w:r>
            <w:proofErr w:type="spellStart"/>
            <w:r>
              <w:rPr>
                <w:sz w:val="16"/>
              </w:rPr>
              <w:t>зі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змінами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розпорядження</w:t>
            </w:r>
            <w:proofErr w:type="spellEnd"/>
            <w:r>
              <w:rPr>
                <w:sz w:val="16"/>
              </w:rPr>
              <w:t xml:space="preserve"> КМДА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06.02.2013 №142)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3849.1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69.6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498.9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498.9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2400.5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2400.5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-52.8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251.  КОМУНАЛЬНЕ ПІДПРИЄМСТВО "КИЇВСЬКА СПАДЩИНА" ВИКОНАВЧОГО ОРГАНУ КИЇВСЬКОЇ МІСЬКОЇ РАДИ (КМДА)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25202443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Адреса: 03124, ЦІСИК КВІТКИ ВУЛ.,9В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3849.1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498.9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498.9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2400.5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2400.5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-52.8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</w:tr>
      <w:tr w:rsidR="009815D2" w:rsidRPr="004E4F77" w:rsidTr="009815D2">
        <w:trPr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252.  КОМУНАЛЬНЕ ПІДПРИЄМСТВО "ЛІК" М. 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31108609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03680,ДЕГТЯРІВСЬКА</w:t>
            </w:r>
            <w:proofErr w:type="gramEnd"/>
            <w:r>
              <w:rPr>
                <w:sz w:val="16"/>
              </w:rPr>
              <w:t xml:space="preserve"> ВУЛ.,31-А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bCs/>
                <w:sz w:val="16"/>
                <w:lang w:val="uk-UA"/>
              </w:rPr>
            </w:pPr>
            <w:r>
              <w:rPr>
                <w:b/>
                <w:bCs/>
                <w:sz w:val="16"/>
                <w:lang w:val="uk-UA"/>
              </w:rPr>
              <w:t>Фінансова звітність за 1 квартал 2024 року не надана.</w:t>
            </w:r>
          </w:p>
          <w:p w:rsidR="009815D2" w:rsidRDefault="009815D2" w:rsidP="009815D2">
            <w:pPr>
              <w:spacing w:before="20"/>
              <w:ind w:left="-57" w:right="-57"/>
              <w:rPr>
                <w:bCs/>
                <w:sz w:val="16"/>
                <w:lang w:val="uk-UA"/>
              </w:rPr>
            </w:pPr>
            <w:r>
              <w:rPr>
                <w:bCs/>
                <w:sz w:val="16"/>
                <w:lang w:val="uk-UA"/>
              </w:rPr>
              <w:t>Відповідно до листа Департаменту промисловості та розвитку підприємництва в/о КМР (КМДА) від 03.05.2024 № 052-2021 КП "ЛІК" м. Києва" протягом І кварталу 2024 року діяльність не здійснювало.</w:t>
            </w:r>
          </w:p>
          <w:p w:rsidR="009815D2" w:rsidRDefault="009815D2" w:rsidP="009815D2">
            <w:pPr>
              <w:spacing w:before="20"/>
              <w:ind w:left="-57" w:right="-57"/>
              <w:rPr>
                <w:bCs/>
                <w:sz w:val="16"/>
                <w:lang w:val="uk-UA"/>
              </w:rPr>
            </w:pPr>
            <w:r>
              <w:rPr>
                <w:bCs/>
                <w:sz w:val="16"/>
                <w:lang w:val="uk-UA"/>
              </w:rPr>
              <w:t xml:space="preserve"> Наразі здійснюються організаційно-правові заходи щодо виконання рішення КМР від 11.04.2024 № 370/8336 "Про зміну назви КП "ЛІК" </w:t>
            </w:r>
            <w:r>
              <w:rPr>
                <w:bCs/>
                <w:sz w:val="16"/>
                <w:lang w:val="uk-UA"/>
              </w:rPr>
              <w:br/>
              <w:t>м. Києва" та реорганізацію шляхом приєднання до нього КП "Міський магазин"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14399.6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95.1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1350.6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1350.6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1326.6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771.8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12.0 \ -195.0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253.  КОМУНАЛЬНЕ НЕКОМЕРЦІЙНЕ ПІДПРИЄМСТВО "ЛАБОРАТОРНИЙ ЦЕНТР</w:t>
            </w:r>
            <w:proofErr w:type="gramStart"/>
            <w:r>
              <w:rPr>
                <w:sz w:val="16"/>
              </w:rPr>
              <w:t>"  ВИКОНАВЧОГО</w:t>
            </w:r>
            <w:proofErr w:type="gramEnd"/>
            <w:r>
              <w:rPr>
                <w:sz w:val="16"/>
              </w:rPr>
              <w:t xml:space="preserve">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41792525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01044,ХРЕЩАТИК</w:t>
            </w:r>
            <w:proofErr w:type="gramEnd"/>
            <w:r>
              <w:rPr>
                <w:sz w:val="16"/>
              </w:rPr>
              <w:t xml:space="preserve"> ВУЛ.,36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10225.0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-195.0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254.  КОМУНАЛЬНЕ ПІДПРИЄМСТВО "КИЇВСЬКИЙ МІСЬКИЙ БІЗНЕС-ЦЕНТР"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31305884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01001,ХРЕЩАТИК</w:t>
            </w:r>
            <w:proofErr w:type="gramEnd"/>
            <w:r>
              <w:rPr>
                <w:sz w:val="16"/>
              </w:rPr>
              <w:t xml:space="preserve"> ВУЛ.,10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4174.6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458.6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458.6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584.6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539.8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10.0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255.  КОМУНАЛЬНЕ ПІДПРИЄМСТВО ВИКОНАВЧОГО ОРГАНУ КИЇВРАДИ (</w:t>
            </w:r>
            <w:proofErr w:type="gramStart"/>
            <w:r>
              <w:rPr>
                <w:sz w:val="16"/>
              </w:rPr>
              <w:t>КМДА)  "</w:t>
            </w:r>
            <w:proofErr w:type="gramEnd"/>
            <w:r>
              <w:rPr>
                <w:sz w:val="16"/>
              </w:rPr>
              <w:t>ЦЕНТР ВИСОКИХ ТЕХНОЛОГІЙ ТА ІННОВАЦІЙ"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34617002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03057,ЛАБОРАТОРНА</w:t>
            </w:r>
            <w:proofErr w:type="gramEnd"/>
            <w:r>
              <w:rPr>
                <w:sz w:val="16"/>
              </w:rPr>
              <w:t xml:space="preserve"> ВУЛ.,1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22.09.2011 № 27/6243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"Центр </w:t>
            </w:r>
            <w:proofErr w:type="spellStart"/>
            <w:r>
              <w:rPr>
                <w:sz w:val="16"/>
              </w:rPr>
              <w:t>високих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технологій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інновацій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ТОРГІВЛЯ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1048476.9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25250.4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30472.9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343.8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30129.1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39193.8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30207.3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3554.1 \ -203.0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256.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ПЕЧЕРСЬКСЕРВІС"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19024635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01103,ВІЙСЬКОВИЙ</w:t>
            </w:r>
            <w:proofErr w:type="gramEnd"/>
            <w:r>
              <w:rPr>
                <w:sz w:val="16"/>
              </w:rPr>
              <w:t xml:space="preserve"> ПРОЇЗД,1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32185.0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929.0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1988.0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58.0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257.  КОМУНАЛЬНЕ ПІДПРИЄМСТВО "БЕССАРАБСЬКИЙ РИНОК"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05587984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01004,БЕССАРАБСЬКА</w:t>
            </w:r>
            <w:proofErr w:type="gramEnd"/>
            <w:r>
              <w:rPr>
                <w:sz w:val="16"/>
              </w:rPr>
              <w:t xml:space="preserve"> ПЛ.,2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332595.0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17053.0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5581.0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5581.0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7563.0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4165.0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492.0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258.  КОМУНАЛЬНЕ ПІДПРИЄМСТВО "ВОЛОДИМИРСЬКИЙ РИНОК"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01565129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03150,АНТОНОВИЧА</w:t>
            </w:r>
            <w:proofErr w:type="gramEnd"/>
            <w:r>
              <w:rPr>
                <w:sz w:val="16"/>
              </w:rPr>
              <w:t xml:space="preserve"> ВУЛ. ,115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287969.0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1060.0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3614.0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3576.0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13470.0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11760.0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321.0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259.  КОМУНАЛЬНЕ ПІДПРИЄМСТВО "ЖИТНІЙ РИНОК"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05587843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04071,ВЕРХНІЙ</w:t>
            </w:r>
            <w:proofErr w:type="gramEnd"/>
            <w:r>
              <w:rPr>
                <w:sz w:val="16"/>
              </w:rPr>
              <w:t xml:space="preserve"> ВАЛ ВУЛ.,16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357190.0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1645.0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4308.0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4308.0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3859.0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2318.0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-203.0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260.  КОМУНАЛЬНЕ ПІДПРИЄМСТВО "МІСЬКИЙ МАГАЗИН" ВИКОНАВЧОГО ОРГАНУ КИЇВРАДИ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36927573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01004,ВЕЛИКА</w:t>
            </w:r>
            <w:proofErr w:type="gramEnd"/>
            <w:r>
              <w:rPr>
                <w:sz w:val="16"/>
              </w:rPr>
              <w:t xml:space="preserve"> ВАСИЛЬКІВСЬКА ВУЛ. 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34063.9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4218.4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14658.9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305.8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14353.1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6706.8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6176.3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2453.1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261.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ПОДІЛ- НЕРУХОМІСТЬ"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30114496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04071,МАРКА</w:t>
            </w:r>
            <w:proofErr w:type="gramEnd"/>
            <w:r>
              <w:rPr>
                <w:sz w:val="16"/>
              </w:rPr>
              <w:t xml:space="preserve"> ВОВЧКА ВУЛ.,21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2192.0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983.0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983.0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2403.0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80.0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262.  КОМУНАЛЬНЕ ПІДПРИЄМСТВО "СВІТОЧ" м. 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21586843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01135,БЕРЕСТЕЙСЬКИЙ</w:t>
            </w:r>
            <w:proofErr w:type="gramEnd"/>
            <w:r>
              <w:rPr>
                <w:sz w:val="16"/>
              </w:rPr>
              <w:t xml:space="preserve"> ПРОСП.,9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2282.0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553.0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553.0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3178.0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3155.0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150.0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СОЦІАЛЬНОЇ ПОЛІТИКИ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СОЦІАЛЬНЕ ЗАБЕЗПЕЧЕННЯ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263.  КОМУНАЛЬНЕ ПІДПРИЄМСТВО "КРАЩИЙ ДІМ"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36439155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04075,ЮНКЕРОВА</w:t>
            </w:r>
            <w:proofErr w:type="gramEnd"/>
            <w:r>
              <w:rPr>
                <w:sz w:val="16"/>
              </w:rPr>
              <w:t xml:space="preserve"> МИКОЛИ ВУЛ.,37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28.12.2010. № 509/5321"Про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Київради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Кращий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дім</w:t>
            </w:r>
            <w:proofErr w:type="spellEnd"/>
            <w:r>
              <w:rPr>
                <w:sz w:val="16"/>
              </w:rPr>
              <w:t xml:space="preserve">".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264.  УЧБОВО- ВИРОБНИЧЕ КОМУНАЛЬНЕ ПІДПРИЄМСТВО "ЄДНАННЯ"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32163189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01030,ФРАНКА</w:t>
            </w:r>
            <w:proofErr w:type="gramEnd"/>
            <w:r>
              <w:rPr>
                <w:sz w:val="16"/>
              </w:rPr>
              <w:t xml:space="preserve"> ІВАНА ВУЛ.,36Б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31.03.2011 №66/5453 "Про </w:t>
            </w:r>
            <w:proofErr w:type="spellStart"/>
            <w:r>
              <w:rPr>
                <w:sz w:val="16"/>
              </w:rPr>
              <w:t>ліквідацію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учбово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виробничого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Єднання</w:t>
            </w:r>
            <w:proofErr w:type="spellEnd"/>
            <w:r>
              <w:rPr>
                <w:sz w:val="16"/>
              </w:rPr>
              <w:t>".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СУСПІЛЬНИХ КОМУНІКАЦІЙ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63679.0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2158.0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1371.0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1371.0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55064.0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51272.0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448.0 \ -126.0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ІНФОРМАТИЗАЦІЯ ТА ЗВ'ЯЗОК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33591.0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4053.0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3589.0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265.  КОМУНАЛЬНЕ НЕКОМЕРЦІЙНЕ ПІДПРИЄМСТВО ВИКОНАВЧОГО ОРГАНУ КИЇВСЬКОЇ МІСЬКОЇ РАДИ (КИЇВСЬКОЇ МІСЬКОЇ ДЕРЖАВНОЇ АДМІНІСТРАЦІЇ) "ЦЕНТР КОМУНІКАЦІЇ"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25275442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01030,ХМЕЛЬНИЦЬКОГО</w:t>
            </w:r>
            <w:proofErr w:type="gramEnd"/>
            <w:r>
              <w:rPr>
                <w:sz w:val="16"/>
              </w:rPr>
              <w:t xml:space="preserve"> Б.,26-Б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33591.0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4053.0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3589.0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ПРЕСА ТА ІНФОРМАЦІЯ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30088.0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2156.0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1370.0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1370.0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51011.0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47683.0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448.0 \ -126.0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319.0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266.  КОМУНАЛЬНЕ ПІДПРИЄМСТВО КИЇВСЬКОЇ МІСЬКОЇ РАДИ "КИЇВІНФОРМ"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16469058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01001,ВОЛОДИМИРСЬКА</w:t>
            </w:r>
            <w:proofErr w:type="gramEnd"/>
            <w:r>
              <w:rPr>
                <w:sz w:val="16"/>
              </w:rPr>
              <w:t xml:space="preserve"> ВУЛ.,51-А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2999.0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5375.0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5337.0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-126.0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267.  КОМУНАЛЬНЕ ПІДПРИЄМСТВО "РАДІОСТАНЦІЯ "ГОЛОС 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32455608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01001,ХРЕЩАТИК</w:t>
            </w:r>
            <w:proofErr w:type="gramEnd"/>
            <w:r>
              <w:rPr>
                <w:sz w:val="16"/>
              </w:rPr>
              <w:t xml:space="preserve"> ВУЛ.,44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1987.0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674.0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674.0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4645.0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4431.0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268.  КОМУНАЛЬНЕ ПІДПРИЄМСТВО КИЇВСЬКОЇ МІСЬКОЇ РАДИ "ТЕЛЕКОМПАНІЯ "КИЇВ"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25195855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01001,ХРЕЩАТИК</w:t>
            </w:r>
            <w:proofErr w:type="gramEnd"/>
            <w:r>
              <w:rPr>
                <w:sz w:val="16"/>
              </w:rPr>
              <w:t xml:space="preserve"> ВУЛ.,36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25102.0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1832.0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40991.0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37915.0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284.0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269.  КОМУНАЛЬНЕ ПІДПРИЄМСТВО ВИКОНАВЧОГО ОРГАНУ КИЇВРАДИ (</w:t>
            </w:r>
            <w:proofErr w:type="gramStart"/>
            <w:r>
              <w:rPr>
                <w:sz w:val="16"/>
              </w:rPr>
              <w:t>КМДА)  "</w:t>
            </w:r>
            <w:proofErr w:type="gramEnd"/>
            <w:r>
              <w:rPr>
                <w:sz w:val="16"/>
              </w:rPr>
              <w:t>СТОЛИЦЯ"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33791160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01001,ХРЕЩАТИК</w:t>
            </w:r>
            <w:proofErr w:type="gramEnd"/>
            <w:r>
              <w:rPr>
                <w:sz w:val="16"/>
              </w:rPr>
              <w:t xml:space="preserve"> ВУЛ.,44-Б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</w:t>
            </w:r>
            <w:proofErr w:type="spellStart"/>
            <w:r>
              <w:rPr>
                <w:sz w:val="16"/>
              </w:rPr>
              <w:t>Київське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інвестиційне</w:t>
            </w:r>
            <w:proofErr w:type="spellEnd"/>
            <w:r>
              <w:rPr>
                <w:sz w:val="16"/>
              </w:rPr>
              <w:t xml:space="preserve"> агентство"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09.10.2014 № 276/276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</w:t>
            </w:r>
            <w:proofErr w:type="spellStart"/>
            <w:r>
              <w:rPr>
                <w:sz w:val="16"/>
              </w:rPr>
              <w:t>Столиця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ТЕРИТОРІАЛЬНОГО КОНТРОЛЮ М.КИЄВА В.О.КМР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75052.0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380.0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12656.0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12656.0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36862.0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34799.0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33.0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75052.0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12656.0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12656.0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36862.0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34799.0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270.  КОМУНАЛЬНЕ ПІДПРИЄМСТВО "КИЇВБЛАГОУСТРІЙ"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26199708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03057,ДЕГТЯРІВСЬКА</w:t>
            </w:r>
            <w:proofErr w:type="gramEnd"/>
            <w:r>
              <w:rPr>
                <w:sz w:val="16"/>
              </w:rPr>
              <w:t xml:space="preserve"> ВУЛ.,31 К.2 корп.2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75052.0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12656.0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12656.0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36862.0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34799.0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33.0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37.8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ДЕПАРТАМЕНТ ТРАНСПОРТНОЇ ІНФРАСТРУКТУРИ В.О. 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230687710.2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3720515.1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4127.0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28536958.9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26971248.0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1565710.9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47159.0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3485504.8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1386084.8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4458.0 \ -1053021.0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10369.0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ІНФОРМАТИЗАЦІЯ ТА ЗВ'ЯЗОК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271.  КОМУНАЛЬНЕ ПІДПРИЄМСТВО </w:t>
            </w:r>
            <w:r>
              <w:rPr>
                <w:sz w:val="16"/>
              </w:rPr>
              <w:lastRenderedPageBreak/>
              <w:t>"КИЇВІНФОРМАТИКА"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31753872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04119,ХОХЛОВИХ</w:t>
            </w:r>
            <w:proofErr w:type="gramEnd"/>
            <w:r>
              <w:rPr>
                <w:sz w:val="16"/>
              </w:rPr>
              <w:t xml:space="preserve"> СІМ'Ї ВУЛ.,8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02.10.2013 №29/9617 "Про </w:t>
            </w: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Київінформатика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  <w:r>
              <w:rPr>
                <w:sz w:val="16"/>
              </w:rPr>
              <w:t xml:space="preserve"> 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22837312.0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2342400.0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35600.0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35600.0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2066.0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-5238.0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272.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ДИРЕКЦІЯ БУДІВНИЦТВА ШЛЯХОВО-ТРАНСПОРТНИХ СПОРУД М.КИЄВА"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05445267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01014,БОЛБОЧАНА</w:t>
            </w:r>
            <w:proofErr w:type="gramEnd"/>
            <w:r>
              <w:rPr>
                <w:sz w:val="16"/>
              </w:rPr>
              <w:t xml:space="preserve"> ПЕТРА ВУЛ. 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22837312.0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2342400.0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35600.0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35600.0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2066.0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-5238.0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19588123.0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335691.0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490763.0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11810.0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478953.0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826307.0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594759.0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3337.0 \ -7265.0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3768.0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273.  КИЇВСЬКЕ КОМУНАЛЬНЕ ВИРОБНИЧЕ ПІДПРИЄМСТВО "МІСЬКПАЛИВО"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01879448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01001,МИХАЙЛІВСЬКА</w:t>
            </w:r>
            <w:proofErr w:type="gramEnd"/>
            <w:r>
              <w:rPr>
                <w:sz w:val="16"/>
              </w:rPr>
              <w:t xml:space="preserve"> ВУЛ.,15/1-Б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1619.0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4353.0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4353.0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113.0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метрополітен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23.03.2023 № 6268/6309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виробничого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Міськпаливо</w:t>
            </w:r>
            <w:proofErr w:type="spellEnd"/>
            <w:r>
              <w:rPr>
                <w:sz w:val="16"/>
              </w:rPr>
              <w:t xml:space="preserve">"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Київський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метрополітен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274.  КОМУНАЛЬНА КОРПОРАЦІЯ "КИЇВАВТОДОР"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03359026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01133,БОЛБОЧАНА</w:t>
            </w:r>
            <w:proofErr w:type="gramEnd"/>
            <w:r>
              <w:rPr>
                <w:sz w:val="16"/>
              </w:rPr>
              <w:t xml:space="preserve"> ПЕТРА ВУЛ. 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6017207.0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290244.0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253035.0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253035.0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10312.0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869.0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-6033.0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69.5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275.  КОМУНАЛЬНЕ АВТОТРАНСПОРТНЕ ПІДПРИЄМСТВО N 273901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03359049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03680,ОХТИРСЬКА</w:t>
            </w:r>
            <w:proofErr w:type="gramEnd"/>
            <w:r>
              <w:rPr>
                <w:sz w:val="16"/>
              </w:rPr>
              <w:t xml:space="preserve"> ВУЛ.,8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автотранспортного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№ 273904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20.11.2014 № 387/387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автотранспортного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№ 273901"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276.  КОМУНАЛЬНЕ АВТОТРАНСПОРТНЕ ПІДПРИЄМСТВО № 273904 КАТП- 273904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05433011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03022,ОХТИРСЬКА</w:t>
            </w:r>
            <w:proofErr w:type="gramEnd"/>
            <w:r>
              <w:rPr>
                <w:sz w:val="16"/>
              </w:rPr>
              <w:t xml:space="preserve"> ВУЛ.,8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15638.0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23024.0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23024.0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3429.0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-395.0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277.  КОМУНАЛЬНЕ ПІДПРИЄМСТВО "АВТОДОРСЕРВІС"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30441310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04073,КУРЕНІВСЬКА</w:t>
            </w:r>
            <w:proofErr w:type="gramEnd"/>
            <w:r>
              <w:rPr>
                <w:sz w:val="16"/>
              </w:rPr>
              <w:t xml:space="preserve"> ВУЛ.,16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10918.0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1748.0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1689.0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1587.0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1251.0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Шляхово-експлуатаційне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по ремонту та </w:t>
            </w:r>
            <w:proofErr w:type="spellStart"/>
            <w:r>
              <w:rPr>
                <w:sz w:val="16"/>
              </w:rPr>
              <w:t>утриманню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автомобільних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шляхів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споруд</w:t>
            </w:r>
            <w:proofErr w:type="spellEnd"/>
            <w:r>
              <w:rPr>
                <w:sz w:val="16"/>
              </w:rPr>
              <w:t xml:space="preserve"> на них </w:t>
            </w:r>
            <w:proofErr w:type="spellStart"/>
            <w:r>
              <w:rPr>
                <w:sz w:val="16"/>
              </w:rPr>
              <w:t>Оболонського</w:t>
            </w:r>
            <w:proofErr w:type="spellEnd"/>
            <w:r>
              <w:rPr>
                <w:sz w:val="16"/>
              </w:rPr>
              <w:t xml:space="preserve"> району" м.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23.03.2023 № 6269/6310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Автодорсервіс</w:t>
            </w:r>
            <w:proofErr w:type="spellEnd"/>
            <w:r>
              <w:rPr>
                <w:sz w:val="16"/>
              </w:rPr>
              <w:t xml:space="preserve">"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Шляхово-експлуатаційне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по ремонту та </w:t>
            </w:r>
            <w:proofErr w:type="spellStart"/>
            <w:r>
              <w:rPr>
                <w:sz w:val="16"/>
              </w:rPr>
              <w:t>утриманню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автомобільних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шляхів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споруд</w:t>
            </w:r>
            <w:proofErr w:type="spellEnd"/>
            <w:r>
              <w:rPr>
                <w:sz w:val="16"/>
              </w:rPr>
              <w:t xml:space="preserve"> на них </w:t>
            </w:r>
            <w:proofErr w:type="spellStart"/>
            <w:r>
              <w:rPr>
                <w:sz w:val="16"/>
              </w:rPr>
              <w:t>Оболонського</w:t>
            </w:r>
            <w:proofErr w:type="spellEnd"/>
            <w:r>
              <w:rPr>
                <w:sz w:val="16"/>
              </w:rPr>
              <w:t xml:space="preserve"> району" м. </w:t>
            </w:r>
            <w:proofErr w:type="spellStart"/>
            <w:r>
              <w:rPr>
                <w:sz w:val="16"/>
              </w:rPr>
              <w:t>Києва</w:t>
            </w:r>
            <w:proofErr w:type="spellEnd"/>
            <w:r>
              <w:rPr>
                <w:sz w:val="16"/>
              </w:rPr>
              <w:t>"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278.  КОМУНАЛЬНЕ ПІДПРИЄМСТВО ПО РЕМОНТУ І УТРИМАННЮ МОСТІВ І ШЛЯХІВ М.КИЄВА "КИЇВАВТОШЛЯХМІСТ"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03359018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01013,НАБЕРЕЖНО</w:t>
            </w:r>
            <w:proofErr w:type="gramEnd"/>
            <w:r>
              <w:rPr>
                <w:sz w:val="16"/>
              </w:rPr>
              <w:t>-ХРЕЩАТИЦЬКА ДОРОГА.,2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4006567.0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2773.0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88745.0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7466.0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81279.0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90475.0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54523.0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153.0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279.  КОМУНАЛЬНЕ ПІДПРИЄМСТВО "УЧБОВО-КУРСОВИЙ КОМБІНАТ"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05456681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01133,БОЛБОЧАНА</w:t>
            </w:r>
            <w:proofErr w:type="gramEnd"/>
            <w:r>
              <w:rPr>
                <w:sz w:val="16"/>
              </w:rPr>
              <w:t xml:space="preserve"> ПЕТРА ВУЛ. ,6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381.0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280.  КОМУНАЛЬНЕ ПІДПРИЄМСТВО "ШЛЯХОВО-ЕКСПЛУАТАЦІЙНЕ УПРАВЛІННЯ ПО РЕМОНТУ ТА УТРИМАННЮ АВТОМОБІЛЬНИХ ШЛЯХІВ ТА СПОРУД НА НИХ ГОЛОСІЇВСЬКОГО РАЙОНУ М.КИЄВА"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03334894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03083,НАУКИ</w:t>
            </w:r>
            <w:proofErr w:type="gramEnd"/>
            <w:r>
              <w:rPr>
                <w:sz w:val="16"/>
              </w:rPr>
              <w:t xml:space="preserve"> ПРОСП.,53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389051.0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6466.0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6466.0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38626.0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34203.0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255.0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18.9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281.  КОМУНАЛЬНЕ ПІДПРИЄМСТВО "ШЛЯХОВО-ЕКСПЛУАТАЦІЙНЕ УПРАВЛІННЯ ПО РЕМОНТУ ТА УТРИМАННЮ АВТОМОБІЛЬНИХ ШЛЯХІВ ТА СПОРУД НА НИХ ДЕСНЯНСЬКОГО РАЙОНУ</w:t>
            </w:r>
            <w:proofErr w:type="gramStart"/>
            <w:r>
              <w:rPr>
                <w:sz w:val="16"/>
              </w:rPr>
              <w:t>"  М.КИЄВА</w:t>
            </w:r>
            <w:proofErr w:type="gramEnd"/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04590234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02217,ЗАКРЕВСЬКОГО</w:t>
            </w:r>
            <w:proofErr w:type="gramEnd"/>
            <w:r>
              <w:rPr>
                <w:sz w:val="16"/>
              </w:rPr>
              <w:t xml:space="preserve"> МИКОЛИ ВУЛ.,29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266520.0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4986.0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8770.0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8770.0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42106.0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36374.0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37.0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282.  КОМУНАЛЬНЕ ПІДПРИЄМСТВО "ШЛЯХОВО- ЕКСПЛУАТАЦІЙНЕ УПРАВЛІННЯ ПО РЕМОНТУ ТА УТРИМАННЮ АВТОМОБІЛЬНИХ ШЛЯХІВ ТА СПОРУД НА НИХ ДНІПРОВСЬКОГО РАЙОНУ"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05446166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02089,БРОВАРСЬКИЙ</w:t>
            </w:r>
            <w:proofErr w:type="gramEnd"/>
            <w:r>
              <w:rPr>
                <w:sz w:val="16"/>
              </w:rPr>
              <w:t xml:space="preserve"> ПРОСП.,2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603186.0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2034.0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5081.0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5081.0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52992.0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33917.0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450.0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283.  КОМУНАЛЬНЕ ПІДПРИЄМСТВО "ШЛЯХОВО- ЕКСПЛУАТАЦІЙНЕ УПРАВЛІННЯ ПО РЕМОНТУ ТА УТРИМАННЮ АВТОМОБІЛЬНИХ ШЛЯХІВ ТА СПОРУД НА НИХ ОБОЛОНСЬКОГО РАЙОНУ"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05465258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04073,КУРЕНІВСЬКИЙ</w:t>
            </w:r>
            <w:proofErr w:type="gramEnd"/>
            <w:r>
              <w:rPr>
                <w:sz w:val="16"/>
              </w:rPr>
              <w:t xml:space="preserve"> ПРОВ.,15-А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985399.0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5980.0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12337.0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12337.0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52631.0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42287.0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127.0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311.0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284.  КОМУНАЛЬНЕ ПІДПРИЄМСТВО "ШЛЯХОВО-ЕКСПЛУАТАЦІЙНЕ УПРАВЛІННЯ ПО РЕМОНТУ ТА УТРИМАННЮ АВТОМОБІЛЬНИХ ШЛЯХІВ ТА СПОРУД НА НИХ ПЕЧЕРСЬКОГО РАЙОНУ" М.КИЄВА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03359115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01010,БУТИШЕВ</w:t>
            </w:r>
            <w:proofErr w:type="gramEnd"/>
            <w:r>
              <w:rPr>
                <w:sz w:val="16"/>
              </w:rPr>
              <w:t xml:space="preserve"> ПРОВ. ,19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530496.0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3775.0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7961.0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7961.0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61889.0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47555.0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82.0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285.  КОМУНАЛЬНЕ ПІДПРИЄМСТВО "ШЛЯХОВО-ЕКСПЛУТАЦІЙНЕ УПРАВЛІННЯ ПО РЕМОНТУ ТА УТРИМАННЮ АВТОМОБІЛЬНИХ ШЛЯХІВ ТА СПОРУД НА НИХ СВЯТОШИНСЬКОГО РАЙОНУ</w:t>
            </w:r>
            <w:proofErr w:type="gramStart"/>
            <w:r>
              <w:rPr>
                <w:sz w:val="16"/>
              </w:rPr>
              <w:t>"  М.КИЄВА</w:t>
            </w:r>
            <w:proofErr w:type="gramEnd"/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03359090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03170,ЯНТАРНА</w:t>
            </w:r>
            <w:proofErr w:type="gramEnd"/>
            <w:r>
              <w:rPr>
                <w:sz w:val="16"/>
              </w:rPr>
              <w:t xml:space="preserve"> ВУЛ.,5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1495635.0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2476.0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5702.0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5702.0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81777.0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43028.0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112.0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286.  КОМУНАЛЬНЕ ПІДПРИЄМСТВО ЕЛЕКТРОМЕРЕЖ ЗОВНІШНЬОГО ОСВІТЛЕННЯ М.КИЄВА "КИЇВМІСЬКСВІТЛО"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03360905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03680,МАШИНОБУДІВНА</w:t>
            </w:r>
            <w:proofErr w:type="gramEnd"/>
            <w:r>
              <w:rPr>
                <w:sz w:val="16"/>
              </w:rPr>
              <w:t xml:space="preserve"> ВУЛ.,40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2244182.0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2941.0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36627.0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4344.0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32283.0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140632.0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105644.0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-837.0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287.  КОМУНАЛЬНЕ ПІДПРИЄМСТВО "ШЛЯХОВО- ЕКСПЛУАТАЦІЙНЕ УПРАВЛІННЯ ПО РЕМОНТУ ТА УТРИМАННЮ АВТОМОБІЛЬНИХ ШЛЯХІВ ТА СПОРУД НА НИХ "МАГІСТРАЛЬ"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05445534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03131,ЛЮТНЕВА</w:t>
            </w:r>
            <w:proofErr w:type="gramEnd"/>
            <w:r>
              <w:rPr>
                <w:sz w:val="16"/>
              </w:rPr>
              <w:t xml:space="preserve"> ВУЛ.,58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157889.0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3802.0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3802.0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22414.0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19948.0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85.0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288.  КОМУНАЛЬНЕ ПІДПРИЄМСТВО "ШЛЯХОВО-ЕКСПЛУАТАЦІЙНЕ УПРАВЛІННЯ ПО РЕМОНТУ ТА УТРИМАННЮ АВТОМОБІЛЬНИХ ШЛЯХІВ ТА СПОРУД НА НИХ ДАРНИЦЬКОГО РАЙОНУ"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31722818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02121,КАМ'ЯНСЬКА</w:t>
            </w:r>
            <w:proofErr w:type="gramEnd"/>
            <w:r>
              <w:rPr>
                <w:sz w:val="16"/>
              </w:rPr>
              <w:t xml:space="preserve"> ВУЛ. ,130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704985.0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719.0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6012.0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6012.0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42133.0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29897.0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57.0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289.  КОМУНАЛЬНЕ ПІДПРИЄМСТВО "ШЛЯХОВО-ЕКСПЛУАТАЦІЙНЕ УПРАВЛІННЯ ПО РЕМОНТУ ТА УТРИМАННЮ АВТОМОБІЛЬНИХ ШЛЯХІВ ТА СПОРУД НА НИХ ПОДІЛЬСЬКОГО РАЙОНУ"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03359121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04080,КИРИЛІВСЬКА</w:t>
            </w:r>
            <w:proofErr w:type="gramEnd"/>
            <w:r>
              <w:rPr>
                <w:sz w:val="16"/>
              </w:rPr>
              <w:t xml:space="preserve"> ВУЛ.  ,15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463752.0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2246.0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9748.0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9748.0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49609.0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40579.0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161.0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290.  КОМУНАЛЬНЕ ПІДПРИЄМСТВО "ШЛЯХОВО- ЕКСПЛУАТАЦІЙНЕ УПРАВЛІННЯ ПО РЕМОНТУ ТА УТРИМАННЮ АВТОМОБІЛЬНИХ ШЛЯХІВ ТА СПОРУД НА НИХ СОЛОМ'ЯНСЬКОГО РАЙОНУ М.КИЄВА"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31806946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03151,ХОРОБРОГО</w:t>
            </w:r>
            <w:proofErr w:type="gramEnd"/>
            <w:r>
              <w:rPr>
                <w:sz w:val="16"/>
              </w:rPr>
              <w:t xml:space="preserve"> СВЯТОСЛАВА ВУЛ.,16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918938.0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2530.0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8776.0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8776.0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62200.0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44933.0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38.0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291.  КОМУНАЛЬНЕ ПІДПРИЄМСТВО "ШЛЯХОВО- ЕКСПЛУАТАЦІЙНЕ УПРАВЛІННЯ ПО РЕМОНТУ ТА </w:t>
            </w:r>
            <w:proofErr w:type="gramStart"/>
            <w:r>
              <w:rPr>
                <w:sz w:val="16"/>
              </w:rPr>
              <w:t>УТРИМАННЮ  АВТОМОБІЛЬНИХ</w:t>
            </w:r>
            <w:proofErr w:type="gramEnd"/>
            <w:r>
              <w:rPr>
                <w:sz w:val="16"/>
              </w:rPr>
              <w:t xml:space="preserve"> ШЛЯХІВ ТА СПОРУД НА НИХ ШЕВЧЕНКІВСЬКОГО РАЙОНУ М.КИЄВА"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31868786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04107,ЗАГОРІВСЬКА</w:t>
            </w:r>
            <w:proofErr w:type="gramEnd"/>
            <w:r>
              <w:rPr>
                <w:sz w:val="16"/>
              </w:rPr>
              <w:t xml:space="preserve"> ВУЛ.,30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775866.0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5712.0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10014.0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10014.0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72511.0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58952.0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405.0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347.0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ТРАНСПОРТ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188262275.2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1042424.1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4127.0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28010595.9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26959438.0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1051157.9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47159.0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2657131.8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791294.8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1121.0 \ -1040518.0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6548.0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292.  КОМУНАЛЬНА СЛУЖБА ПЕРЕВЕЗЕНЬ ВИКОНАВЧОГО ОРГАНУ КИЇВСЬКОЇ МІСЬКОЇ РАДИ (КИЇВСЬКОЇ МІСЬКОЇ ДЕРЖАВНОЇ АДМІНІСТРАЦІЇ)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25383769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03057,ДЕГТЯРІВСЬКА</w:t>
            </w:r>
            <w:proofErr w:type="gramEnd"/>
            <w:r>
              <w:rPr>
                <w:sz w:val="16"/>
              </w:rPr>
              <w:t xml:space="preserve"> ВУЛ.,31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1115.2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570.1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226.9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226.9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989.8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989.8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31.0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10.0</w:t>
            </w:r>
          </w:p>
        </w:tc>
      </w:tr>
      <w:tr w:rsidR="009815D2" w:rsidTr="009815D2">
        <w:trPr>
          <w:cantSplit/>
          <w:trHeight w:val="865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293.  КОМУНАЛЬНА СУДНОПЛАВНА </w:t>
            </w:r>
            <w:proofErr w:type="gramStart"/>
            <w:r>
              <w:rPr>
                <w:sz w:val="16"/>
              </w:rPr>
              <w:t>КОМПАНІЯ  "</w:t>
            </w:r>
            <w:proofErr w:type="gramEnd"/>
            <w:r>
              <w:rPr>
                <w:sz w:val="16"/>
              </w:rPr>
              <w:t xml:space="preserve">КИЇВ"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30757022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03150,ПРЕДСЛАВИНСЬКА</w:t>
            </w:r>
            <w:proofErr w:type="gramEnd"/>
            <w:r>
              <w:rPr>
                <w:sz w:val="16"/>
              </w:rPr>
              <w:t xml:space="preserve"> ВУЛ.,43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uk-UA"/>
              </w:rPr>
              <w:t xml:space="preserve">Підприємство не звітує з ІІ півріччя 2010 р. Департамент транспортної інфраструктури листом від 07.08.2015 №053-6249 повідомив, що вивчає документацію КСК "Київ", після чого буде визначено необхідність ліквідації підприємства. Однак, на сьогодні відповідних заходів щодо припинення діяльності підприємства, галузевим департаментом не здійснено. </w:t>
            </w:r>
            <w:r>
              <w:rPr>
                <w:sz w:val="14"/>
                <w:szCs w:val="14"/>
              </w:rPr>
              <w:t xml:space="preserve">За </w:t>
            </w:r>
            <w:proofErr w:type="spellStart"/>
            <w:r>
              <w:rPr>
                <w:sz w:val="14"/>
                <w:szCs w:val="14"/>
              </w:rPr>
              <w:t>інформацією</w:t>
            </w:r>
            <w:proofErr w:type="spellEnd"/>
            <w:r>
              <w:rPr>
                <w:sz w:val="14"/>
                <w:szCs w:val="14"/>
              </w:rPr>
              <w:t xml:space="preserve"> департаменту (лист </w:t>
            </w:r>
            <w:proofErr w:type="spellStart"/>
            <w:r>
              <w:rPr>
                <w:sz w:val="14"/>
                <w:szCs w:val="14"/>
              </w:rPr>
              <w:t>від</w:t>
            </w:r>
            <w:proofErr w:type="spellEnd"/>
            <w:r>
              <w:rPr>
                <w:sz w:val="14"/>
                <w:szCs w:val="14"/>
              </w:rPr>
              <w:t xml:space="preserve"> 08.05.2019 №053-4051, 11.10.2019 №053-10139) станом на 01.05.2019 та 01.10.2019 КСК </w:t>
            </w:r>
            <w:proofErr w:type="spellStart"/>
            <w:r>
              <w:rPr>
                <w:sz w:val="14"/>
                <w:szCs w:val="14"/>
              </w:rPr>
              <w:t>Київ</w:t>
            </w:r>
            <w:proofErr w:type="spellEnd"/>
            <w:r>
              <w:rPr>
                <w:sz w:val="14"/>
                <w:szCs w:val="14"/>
              </w:rPr>
              <w:t xml:space="preserve"> не </w:t>
            </w:r>
            <w:proofErr w:type="spellStart"/>
            <w:r>
              <w:rPr>
                <w:sz w:val="14"/>
                <w:szCs w:val="14"/>
              </w:rPr>
              <w:t>веде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фінансово-господарську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діяльністьі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керівники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штатні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працівники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відсутні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Інформація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щодо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місцезнаходження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установчих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документів</w:t>
            </w:r>
            <w:proofErr w:type="spellEnd"/>
            <w:r>
              <w:rPr>
                <w:sz w:val="14"/>
                <w:szCs w:val="14"/>
              </w:rPr>
              <w:t xml:space="preserve"> КСК "</w:t>
            </w:r>
            <w:proofErr w:type="spellStart"/>
            <w:r>
              <w:rPr>
                <w:sz w:val="14"/>
                <w:szCs w:val="14"/>
              </w:rPr>
              <w:t>Київ</w:t>
            </w:r>
            <w:proofErr w:type="spellEnd"/>
            <w:r>
              <w:rPr>
                <w:sz w:val="14"/>
                <w:szCs w:val="14"/>
              </w:rPr>
              <w:t xml:space="preserve">", а </w:t>
            </w:r>
            <w:proofErr w:type="spellStart"/>
            <w:r>
              <w:rPr>
                <w:sz w:val="14"/>
                <w:szCs w:val="14"/>
              </w:rPr>
              <w:t>також</w:t>
            </w:r>
            <w:proofErr w:type="spellEnd"/>
            <w:r>
              <w:rPr>
                <w:sz w:val="14"/>
                <w:szCs w:val="14"/>
              </w:rPr>
              <w:t xml:space="preserve"> директора </w:t>
            </w:r>
            <w:proofErr w:type="spellStart"/>
            <w:r>
              <w:rPr>
                <w:sz w:val="14"/>
                <w:szCs w:val="14"/>
              </w:rPr>
              <w:t>Фрідмана</w:t>
            </w:r>
            <w:proofErr w:type="spellEnd"/>
            <w:r>
              <w:rPr>
                <w:sz w:val="14"/>
                <w:szCs w:val="14"/>
              </w:rPr>
              <w:t xml:space="preserve"> Ю. А., головного бухгалтера та </w:t>
            </w:r>
            <w:proofErr w:type="spellStart"/>
            <w:r>
              <w:rPr>
                <w:sz w:val="14"/>
                <w:szCs w:val="14"/>
              </w:rPr>
              <w:t>інших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працівників</w:t>
            </w:r>
            <w:proofErr w:type="spellEnd"/>
            <w:r>
              <w:rPr>
                <w:sz w:val="14"/>
                <w:szCs w:val="14"/>
              </w:rPr>
              <w:t xml:space="preserve"> КСК "</w:t>
            </w:r>
            <w:proofErr w:type="spellStart"/>
            <w:r>
              <w:rPr>
                <w:sz w:val="14"/>
                <w:szCs w:val="14"/>
              </w:rPr>
              <w:t>Київ</w:t>
            </w:r>
            <w:proofErr w:type="spellEnd"/>
            <w:r>
              <w:rPr>
                <w:sz w:val="14"/>
                <w:szCs w:val="14"/>
              </w:rPr>
              <w:t xml:space="preserve">" у </w:t>
            </w:r>
            <w:proofErr w:type="spellStart"/>
            <w:r>
              <w:rPr>
                <w:sz w:val="14"/>
                <w:szCs w:val="14"/>
              </w:rPr>
              <w:t>Департаменті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відсутня</w:t>
            </w:r>
            <w:proofErr w:type="spellEnd"/>
            <w:r>
              <w:rPr>
                <w:sz w:val="14"/>
                <w:szCs w:val="14"/>
              </w:rPr>
              <w:t xml:space="preserve">. З метою </w:t>
            </w:r>
            <w:proofErr w:type="spellStart"/>
            <w:r>
              <w:rPr>
                <w:sz w:val="14"/>
                <w:szCs w:val="14"/>
              </w:rPr>
              <w:t>вирішення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зазначеного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питання</w:t>
            </w:r>
            <w:proofErr w:type="spellEnd"/>
            <w:r>
              <w:rPr>
                <w:sz w:val="14"/>
                <w:szCs w:val="14"/>
              </w:rPr>
              <w:t xml:space="preserve"> Департамент </w:t>
            </w:r>
            <w:proofErr w:type="spellStart"/>
            <w:r>
              <w:rPr>
                <w:sz w:val="14"/>
                <w:szCs w:val="14"/>
              </w:rPr>
              <w:t>транспортної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інфраструктури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звернувся</w:t>
            </w:r>
            <w:proofErr w:type="spellEnd"/>
            <w:r>
              <w:rPr>
                <w:sz w:val="14"/>
                <w:szCs w:val="14"/>
              </w:rPr>
              <w:t xml:space="preserve"> листом </w:t>
            </w:r>
            <w:proofErr w:type="spellStart"/>
            <w:r>
              <w:rPr>
                <w:sz w:val="14"/>
                <w:szCs w:val="14"/>
              </w:rPr>
              <w:t>від</w:t>
            </w:r>
            <w:proofErr w:type="spellEnd"/>
            <w:r>
              <w:rPr>
                <w:sz w:val="14"/>
                <w:szCs w:val="14"/>
              </w:rPr>
              <w:t xml:space="preserve"> 03.05.2017 № 053-4525 до </w:t>
            </w:r>
            <w:proofErr w:type="spellStart"/>
            <w:r>
              <w:rPr>
                <w:sz w:val="14"/>
                <w:szCs w:val="14"/>
              </w:rPr>
              <w:t>правоохоронних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органів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однак</w:t>
            </w:r>
            <w:proofErr w:type="spellEnd"/>
            <w:r>
              <w:rPr>
                <w:sz w:val="14"/>
                <w:szCs w:val="14"/>
              </w:rPr>
              <w:t xml:space="preserve"> на 01.10.2019 </w:t>
            </w:r>
            <w:proofErr w:type="spellStart"/>
            <w:r>
              <w:rPr>
                <w:sz w:val="14"/>
                <w:szCs w:val="14"/>
              </w:rPr>
              <w:t>відповіді</w:t>
            </w:r>
            <w:proofErr w:type="spellEnd"/>
            <w:r>
              <w:rPr>
                <w:sz w:val="14"/>
                <w:szCs w:val="14"/>
              </w:rPr>
              <w:t xml:space="preserve"> не </w:t>
            </w:r>
            <w:proofErr w:type="spellStart"/>
            <w:r>
              <w:rPr>
                <w:sz w:val="14"/>
                <w:szCs w:val="14"/>
              </w:rPr>
              <w:t>отримав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294.  КОМУНАЛЬНЕ ПІДПРИЄМСТВО МІЖНАРОДНИЙ АЕРОПОРТ "КИЇВ" (ЖУЛЯНИ)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01131514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03036,ПОВІТРЯНИХ</w:t>
            </w:r>
            <w:proofErr w:type="gramEnd"/>
            <w:r>
              <w:rPr>
                <w:sz w:val="16"/>
              </w:rPr>
              <w:t xml:space="preserve"> СИЛ ПРОСП.,79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1956717.0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39201.0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2429.0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15565.0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781.0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14784.0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14813.0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-6170.0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295.  КОМУНАЛЬНЕ ПІДПРИЄМСТВО "КИЇВПАСТРАНС"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31725604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04070,НАБЕРЕЖНЕ</w:t>
            </w:r>
            <w:proofErr w:type="gramEnd"/>
            <w:r>
              <w:rPr>
                <w:sz w:val="16"/>
              </w:rPr>
              <w:t xml:space="preserve"> ШОСЕ,2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13009561.0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298184.0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1698.0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2467858.0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1716647.0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751211.0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47159.0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1276266.0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332977.0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-74552.0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27.6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296.  КОМУНАЛЬНЕ ПІДПРИЄМСТВО "КИЇВСЬКИЙ МЕТРОПОЛІТЕН"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03328913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03055,БЕРЕСТЕЙСЬКИЙ</w:t>
            </w:r>
            <w:proofErr w:type="gramEnd"/>
            <w:r>
              <w:rPr>
                <w:sz w:val="16"/>
              </w:rPr>
              <w:t xml:space="preserve"> ПРОСП.,35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172650614.0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601466.0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25421447.0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25241713.0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179734.0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1280290.0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393015.0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 -959796.0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27.9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5909.0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297.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>КИЇВТРАНСПАРКСЕРВІС"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35210739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04073,КОПИЛІВСЬКА</w:t>
            </w:r>
            <w:proofErr w:type="gramEnd"/>
            <w:r>
              <w:rPr>
                <w:sz w:val="16"/>
              </w:rPr>
              <w:t xml:space="preserve"> ВУЛ.,67 корп.10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134139.0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38674.0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100509.0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297.0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100212.0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11697.0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11176.0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961.0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25.8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67.0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298.  КОМУНАЛЬНЕ ПІДПРИЄМСТВО "ЦЕНТР ОРГАНІЗАЦІЇ ДОРОЖНЬОГО РУХУ"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32955518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03062,ЧИСТЯКІВСЬКА</w:t>
            </w:r>
            <w:proofErr w:type="gramEnd"/>
            <w:r>
              <w:rPr>
                <w:sz w:val="16"/>
              </w:rPr>
              <w:t xml:space="preserve"> ВУЛ.,19 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510129.0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64329.0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4990.0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4990.0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73076.0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53137.0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129.0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36.3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414.0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ДЖКІ, ДКВ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5714710.0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76126.0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38703.0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38703.0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84223.0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39135.0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272.0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5714710.0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76126.0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38703.0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38703.0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84223.0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39135.0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272.0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169.0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299.  КОМУНАЛЬНЕ </w:t>
            </w:r>
            <w:proofErr w:type="gramStart"/>
            <w:r>
              <w:rPr>
                <w:sz w:val="16"/>
              </w:rPr>
              <w:t>ПІДПРИЄМСТВО  "</w:t>
            </w:r>
            <w:proofErr w:type="gramEnd"/>
            <w:r>
              <w:rPr>
                <w:sz w:val="16"/>
              </w:rPr>
              <w:t xml:space="preserve">КИЇВЖИТЛОСПЕЦЕКСПЛУАТАЦІЯ"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03366500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>Адреса: 01001,ВОЛОДИМИРСЬКА ВУЛ.,51-А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5714710.0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76126.0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38703.0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38703.0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84223.0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39135.0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272.0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24.2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169.0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КИЇВСЬКА МІСЬКА РАДА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9615.0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1568.0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3349.0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3349.0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7071.0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5900.0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229.0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300.  КОМУНАЛЬНЕ ПІДПРИЄМСТВО </w:t>
            </w:r>
            <w:r>
              <w:rPr>
                <w:sz w:val="16"/>
              </w:rPr>
              <w:lastRenderedPageBreak/>
              <w:t>ВИКОНАВЧОГО ОРГАНУ КИЇВРАДИ (КИЇВСЬКОЇ МІСЬКОЇ ДЕРЖАВНОЇ АДМІНІСТРАЦІЇ) " КОБЗА"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19491006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</w:rPr>
              <w:t>Адреса: 01018,МИХАЙЛІВСЬКА ПЛ.,1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lastRenderedPageBreak/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0.0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9815D2" w:rsidTr="009815D2">
        <w:trPr>
          <w:cantSplit/>
        </w:trPr>
        <w:tc>
          <w:tcPr>
            <w:tcW w:w="3936" w:type="dxa"/>
            <w:vMerge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Припинення</w:t>
            </w:r>
            <w:proofErr w:type="spellEnd"/>
            <w:r>
              <w:rPr>
                <w:sz w:val="16"/>
              </w:rPr>
              <w:t xml:space="preserve"> шляхом </w:t>
            </w:r>
            <w:proofErr w:type="spellStart"/>
            <w:r>
              <w:rPr>
                <w:sz w:val="16"/>
              </w:rPr>
              <w:t>приєднання</w:t>
            </w:r>
            <w:proofErr w:type="spellEnd"/>
            <w:r>
              <w:rPr>
                <w:sz w:val="16"/>
              </w:rPr>
              <w:t xml:space="preserve"> до КП "</w:t>
            </w:r>
            <w:proofErr w:type="spellStart"/>
            <w:r>
              <w:rPr>
                <w:sz w:val="16"/>
              </w:rPr>
              <w:t>Госпкомобслуговування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рішення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14.07.2011 № 406/5793 "Про </w:t>
            </w:r>
            <w:proofErr w:type="spellStart"/>
            <w:r>
              <w:rPr>
                <w:sz w:val="16"/>
              </w:rPr>
              <w:t>реорганізацію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комунального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виконавчого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ради (</w:t>
            </w:r>
            <w:proofErr w:type="spellStart"/>
            <w:r>
              <w:rPr>
                <w:sz w:val="16"/>
              </w:rPr>
              <w:t>Київської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адміністрації</w:t>
            </w:r>
            <w:proofErr w:type="spellEnd"/>
            <w:r>
              <w:rPr>
                <w:sz w:val="16"/>
              </w:rPr>
              <w:t>) "Кобза".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9615.0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1568.0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3349.0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3349.0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7071.0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5900.0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229.0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66.0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301.  КОМУНАЛЬНЕ ПІДПРИЄМСТВО "ГОСПКОМОБСЛУГОВУВАННЯ"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21465789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Адреса: 01044,БОГДАНА ХМЕЛЬНИЦЬКОГО ВУЛ.,6А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9615.0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1568.0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3349.0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3349.0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7071.0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5900.0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229.0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22.3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66.0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НЕ ВИЗНАЧЕНО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</w:tr>
      <w:tr w:rsidR="009815D2" w:rsidTr="009815D2">
        <w:trPr>
          <w:cantSplit/>
          <w:trHeight w:val="184"/>
        </w:trPr>
        <w:tc>
          <w:tcPr>
            <w:tcW w:w="3936" w:type="dxa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302.  ДЕРЖАВНЕ ПІДПРИЄМСТВО ВИРОБНИЧО-КОМЕРЦІЙНА ФІРМА "УКРТАРАПОСТАЧЗБУТ"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04949014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Адреса: 02133,КУДРІ ІВАНА ВУЛ.,43</w:t>
            </w:r>
          </w:p>
        </w:tc>
        <w:tc>
          <w:tcPr>
            <w:tcW w:w="12055" w:type="dxa"/>
            <w:gridSpan w:val="13"/>
            <w:vMerge w:val="restart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proofErr w:type="spellStart"/>
            <w:r>
              <w:rPr>
                <w:sz w:val="16"/>
              </w:rPr>
              <w:t>Підприємство</w:t>
            </w:r>
            <w:proofErr w:type="spellEnd"/>
            <w:r>
              <w:rPr>
                <w:sz w:val="16"/>
              </w:rPr>
              <w:t xml:space="preserve"> до ДКВ не </w:t>
            </w:r>
            <w:proofErr w:type="spellStart"/>
            <w:r>
              <w:rPr>
                <w:sz w:val="16"/>
              </w:rPr>
              <w:t>звітує</w:t>
            </w:r>
            <w:proofErr w:type="spellEnd"/>
            <w:r>
              <w:rPr>
                <w:sz w:val="16"/>
              </w:rPr>
              <w:t xml:space="preserve"> з 01.04.2008 року. Орган </w:t>
            </w: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визначений</w:t>
            </w:r>
            <w:proofErr w:type="spellEnd"/>
            <w:r>
              <w:rPr>
                <w:sz w:val="16"/>
              </w:rPr>
              <w:t xml:space="preserve">. </w:t>
            </w:r>
          </w:p>
        </w:tc>
      </w:tr>
      <w:tr w:rsidR="009815D2" w:rsidTr="009815D2">
        <w:trPr>
          <w:cantSplit/>
          <w:trHeight w:val="204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  <w:tc>
          <w:tcPr>
            <w:tcW w:w="1205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ОРГАН УПРАВЛІННЯ - УПРАВЛІННЯ З ПИТАНЬ РЕКЛАМИ В.О.КМР (КМДА)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44670.0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5043.0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24064.0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24064.0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9553.0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8397.0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136.0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44670.0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5043.0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24064.0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24064.0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9553.0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8397.0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136.0 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74.0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303.  КОМУНАЛЬНЕ ПІДПРИЄМСТВО ВИКОНАВЧОГО ОРГАНУ КИЇВРАДИ (КИЇВСЬКОЇ МІСЬКОЇ ДЕРЖАВНОЇ </w:t>
            </w:r>
            <w:proofErr w:type="gramStart"/>
            <w:r>
              <w:rPr>
                <w:sz w:val="16"/>
              </w:rPr>
              <w:t>АДМІНІСТРАЦІЇ)  "</w:t>
            </w:r>
            <w:proofErr w:type="gramEnd"/>
            <w:r>
              <w:rPr>
                <w:sz w:val="16"/>
              </w:rPr>
              <w:t>КИЇВРЕКЛАМА"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26199714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 xml:space="preserve">Адреса: </w:t>
            </w:r>
            <w:proofErr w:type="gramStart"/>
            <w:r>
              <w:rPr>
                <w:sz w:val="16"/>
              </w:rPr>
              <w:t>04070,БОРИЧІВ</w:t>
            </w:r>
            <w:proofErr w:type="gramEnd"/>
            <w:r>
              <w:rPr>
                <w:sz w:val="16"/>
              </w:rPr>
              <w:t xml:space="preserve"> УЗВІЗ,8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44670.0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5043.0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24064.0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24064.0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9553.0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8397.0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136.0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74.0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 УПРАВЛІННЯ - УПРАВЛІННЯ ТУРИЗМУ ТА ПРОМОЦІЙ В.О.КМР (КМДА)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2524.0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242.0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558.0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558.0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1425.0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1286.0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ГАЛУЗЬ - ВІДПОЧИНОК ТА ТУРИЗМ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2524.0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242.0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558.0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558.0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1425.0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1286.0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b/>
                <w:sz w:val="16"/>
              </w:rPr>
            </w:pPr>
            <w:r>
              <w:rPr>
                <w:b/>
                <w:sz w:val="16"/>
              </w:rPr>
              <w:t>13.0</w:t>
            </w:r>
          </w:p>
        </w:tc>
      </w:tr>
      <w:tr w:rsidR="009815D2" w:rsidTr="009815D2">
        <w:trPr>
          <w:gridAfter w:val="1"/>
          <w:wAfter w:w="17" w:type="dxa"/>
          <w:cantSplit/>
        </w:trPr>
        <w:tc>
          <w:tcPr>
            <w:tcW w:w="3936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304.  КОМУНАЛЬНЕ НЕКОМЕРЦІЙНЕ ПІДПРИЄМСТВО ВИКОНАВЧОГО ОРГАНУ КИЇВСЬКОЇ МІСЬКОЇ РАДИ (КИЇВСЬКОЇ МІСЬКОЇ ДЕРЖАВНОЇ АДМІНІСТРАЦІЇ) "</w:t>
            </w:r>
            <w:proofErr w:type="gramStart"/>
            <w:r>
              <w:rPr>
                <w:sz w:val="16"/>
              </w:rPr>
              <w:t>КИЇВСЬКИЙ  ЦЕНТР</w:t>
            </w:r>
            <w:proofErr w:type="gramEnd"/>
            <w:r>
              <w:rPr>
                <w:sz w:val="16"/>
              </w:rPr>
              <w:t xml:space="preserve"> РОЗВИТКУ ТУРИЗМУ"  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Код ЄДРПОУ: 03358417</w:t>
            </w:r>
          </w:p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Адреса: 01103,БОЙЧУКА МИХАЙЛА ВУЛ.,21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2524.0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242.0</w:t>
            </w:r>
          </w:p>
        </w:tc>
        <w:tc>
          <w:tcPr>
            <w:tcW w:w="992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558.0</w:t>
            </w:r>
          </w:p>
        </w:tc>
        <w:tc>
          <w:tcPr>
            <w:tcW w:w="1127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969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558.0</w:t>
            </w:r>
          </w:p>
        </w:tc>
        <w:tc>
          <w:tcPr>
            <w:tcW w:w="1113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80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1425.0</w:t>
            </w:r>
          </w:p>
        </w:tc>
        <w:tc>
          <w:tcPr>
            <w:tcW w:w="113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1286.0</w:t>
            </w:r>
          </w:p>
        </w:tc>
        <w:tc>
          <w:tcPr>
            <w:tcW w:w="1134" w:type="dxa"/>
          </w:tcPr>
          <w:p w:rsidR="009815D2" w:rsidRDefault="009815D2" w:rsidP="009815D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26.2</w:t>
            </w:r>
          </w:p>
        </w:tc>
        <w:tc>
          <w:tcPr>
            <w:tcW w:w="854" w:type="dxa"/>
            <w:shd w:val="clear" w:color="auto" w:fill="auto"/>
          </w:tcPr>
          <w:p w:rsidR="009815D2" w:rsidRDefault="009815D2" w:rsidP="009815D2">
            <w:pPr>
              <w:spacing w:before="20"/>
              <w:ind w:left="-57" w:right="-57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</w:tr>
    </w:tbl>
    <w:p w:rsidR="00A72E99" w:rsidRDefault="00A72E99">
      <w:pPr>
        <w:spacing w:before="20"/>
      </w:pPr>
    </w:p>
    <w:sectPr w:rsidR="00A72E99">
      <w:headerReference w:type="default" r:id="rId7"/>
      <w:pgSz w:w="16838" w:h="11906" w:orient="landscape"/>
      <w:pgMar w:top="567" w:right="709" w:bottom="426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15D2" w:rsidRDefault="009815D2">
      <w:r>
        <w:separator/>
      </w:r>
    </w:p>
  </w:endnote>
  <w:endnote w:type="continuationSeparator" w:id="0">
    <w:p w:rsidR="009815D2" w:rsidRDefault="0098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15D2" w:rsidRDefault="009815D2">
      <w:r>
        <w:separator/>
      </w:r>
    </w:p>
  </w:footnote>
  <w:footnote w:type="continuationSeparator" w:id="0">
    <w:p w:rsidR="009815D2" w:rsidRDefault="0098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15D2" w:rsidRDefault="009815D2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46</w:t>
    </w:r>
    <w:r>
      <w:fldChar w:fldCharType="end"/>
    </w:r>
  </w:p>
  <w:p w:rsidR="009815D2" w:rsidRDefault="009815D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E99"/>
    <w:rsid w:val="002664D1"/>
    <w:rsid w:val="004E4F77"/>
    <w:rsid w:val="008928FC"/>
    <w:rsid w:val="009815D2"/>
    <w:rsid w:val="00A72E99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71CCB1"/>
  <w15:docId w15:val="{0C6217FD-B378-43EF-815A-1EFDD912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8F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28F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1B91-C3BB-46DA-9E37-A1F79BFF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47</Pages>
  <Words>71552</Words>
  <Characters>40785</Characters>
  <Application>Microsoft Office Word</Application>
  <DocSecurity>0</DocSecurity>
  <Lines>339</Lines>
  <Paragraphs>224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NIISEP</Company>
  <LinksUpToDate>false</LinksUpToDate>
  <CharactersWithSpaces>112113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25</cp:revision>
  <cp:lastPrinted>2024-05-30T07:10:00Z</cp:lastPrinted>
  <dcterms:created xsi:type="dcterms:W3CDTF">2024-05-13T13:09:00Z</dcterms:created>
  <dcterms:modified xsi:type="dcterms:W3CDTF">2024-05-30T07:10:00Z</dcterms:modified>
</cp:coreProperties>
</file>