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AA34B9" w14:textId="02AE6C66" w:rsidR="004006B0" w:rsidRDefault="004006B0" w:rsidP="004006B0">
      <w:pPr>
        <w:pStyle w:val="a3"/>
        <w:spacing w:before="0" w:beforeAutospacing="0" w:after="0" w:afterAutospacing="0"/>
        <w:jc w:val="center"/>
        <w:rPr>
          <w:b/>
          <w:bCs/>
          <w:sz w:val="26"/>
          <w:szCs w:val="26"/>
          <w:lang w:val="uk-UA"/>
        </w:rPr>
      </w:pPr>
      <w:bookmarkStart w:id="0" w:name="_Hlk125982456"/>
      <w:bookmarkStart w:id="1" w:name="_GoBack"/>
      <w:bookmarkEnd w:id="1"/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</w:t>
      </w:r>
      <w:r w:rsidR="00AD692E">
        <w:rPr>
          <w:b/>
          <w:bCs/>
          <w:sz w:val="26"/>
          <w:szCs w:val="26"/>
          <w:lang w:val="uk-UA"/>
        </w:rPr>
        <w:t>у</w:t>
      </w:r>
      <w:r w:rsidRPr="00906617">
        <w:rPr>
          <w:b/>
          <w:bCs/>
          <w:sz w:val="26"/>
          <w:szCs w:val="26"/>
          <w:lang w:val="uk-UA"/>
        </w:rPr>
        <w:t xml:space="preserve"> з відбору суб’єкт</w:t>
      </w:r>
      <w:r w:rsidR="00AD692E">
        <w:rPr>
          <w:b/>
          <w:bCs/>
          <w:sz w:val="26"/>
          <w:szCs w:val="26"/>
          <w:lang w:val="uk-UA"/>
        </w:rPr>
        <w:t>а</w:t>
      </w:r>
      <w:r w:rsidRPr="00906617">
        <w:rPr>
          <w:b/>
          <w:bCs/>
          <w:sz w:val="26"/>
          <w:szCs w:val="26"/>
          <w:lang w:val="uk-UA"/>
        </w:rPr>
        <w:t xml:space="preserve"> оціночної діяльності, як</w:t>
      </w:r>
      <w:r w:rsidR="00AD692E">
        <w:rPr>
          <w:b/>
          <w:bCs/>
          <w:sz w:val="26"/>
          <w:szCs w:val="26"/>
          <w:lang w:val="uk-UA"/>
        </w:rPr>
        <w:t>ий</w:t>
      </w:r>
      <w:r w:rsidRPr="00906617">
        <w:rPr>
          <w:b/>
          <w:bCs/>
          <w:sz w:val="26"/>
          <w:szCs w:val="26"/>
          <w:lang w:val="uk-UA"/>
        </w:rPr>
        <w:t xml:space="preserve"> буд</w:t>
      </w:r>
      <w:r w:rsidR="00AD692E">
        <w:rPr>
          <w:b/>
          <w:bCs/>
          <w:sz w:val="26"/>
          <w:szCs w:val="26"/>
          <w:lang w:val="uk-UA"/>
        </w:rPr>
        <w:t>е</w:t>
      </w:r>
      <w:r w:rsidRPr="00906617">
        <w:rPr>
          <w:b/>
          <w:bCs/>
          <w:sz w:val="26"/>
          <w:szCs w:val="26"/>
          <w:lang w:val="uk-UA"/>
        </w:rPr>
        <w:t xml:space="preserve"> залучен</w:t>
      </w:r>
      <w:r w:rsidR="00AD692E">
        <w:rPr>
          <w:b/>
          <w:bCs/>
          <w:sz w:val="26"/>
          <w:szCs w:val="26"/>
          <w:lang w:val="uk-UA"/>
        </w:rPr>
        <w:t>ий</w:t>
      </w:r>
      <w:r w:rsidRPr="00906617">
        <w:rPr>
          <w:b/>
          <w:bCs/>
          <w:sz w:val="26"/>
          <w:szCs w:val="26"/>
          <w:lang w:val="uk-UA"/>
        </w:rPr>
        <w:t xml:space="preserve"> до проведення незалежної оцінки об’єктів приватизації</w:t>
      </w:r>
    </w:p>
    <w:p w14:paraId="11B59D1D" w14:textId="77777777" w:rsidR="004006B0" w:rsidRPr="00AD692E" w:rsidRDefault="004006B0" w:rsidP="004006B0">
      <w:pPr>
        <w:ind w:left="-284" w:right="-143"/>
        <w:jc w:val="both"/>
        <w:rPr>
          <w:sz w:val="22"/>
          <w:szCs w:val="52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284"/>
        <w:gridCol w:w="2706"/>
        <w:gridCol w:w="1402"/>
        <w:gridCol w:w="1296"/>
        <w:gridCol w:w="1543"/>
      </w:tblGrid>
      <w:tr w:rsidR="004006B0" w:rsidRPr="00906617" w14:paraId="3B013938" w14:textId="77777777" w:rsidTr="00720E79">
        <w:trPr>
          <w:trHeight w:val="393"/>
        </w:trPr>
        <w:tc>
          <w:tcPr>
            <w:tcW w:w="482" w:type="dxa"/>
            <w:vAlign w:val="center"/>
          </w:tcPr>
          <w:p w14:paraId="7F591768" w14:textId="77777777" w:rsidR="004006B0" w:rsidRPr="00906617" w:rsidRDefault="004006B0" w:rsidP="007F70C9">
            <w:pPr>
              <w:tabs>
                <w:tab w:val="left" w:pos="163"/>
                <w:tab w:val="left" w:pos="341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284" w:type="dxa"/>
            <w:vAlign w:val="center"/>
          </w:tcPr>
          <w:p w14:paraId="17E3E1A0" w14:textId="77777777" w:rsidR="004006B0" w:rsidRPr="00884796" w:rsidRDefault="004006B0" w:rsidP="007F70C9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706" w:type="dxa"/>
            <w:vAlign w:val="center"/>
          </w:tcPr>
          <w:p w14:paraId="1C537FE2" w14:textId="77777777" w:rsidR="004006B0" w:rsidRPr="00884796" w:rsidRDefault="004006B0" w:rsidP="007F70C9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4A5DC2E3" w14:textId="77777777" w:rsidR="004006B0" w:rsidRPr="00884796" w:rsidRDefault="004006B0" w:rsidP="007F70C9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0A0A6ABD" w14:textId="77777777" w:rsidR="004006B0" w:rsidRPr="00884796" w:rsidRDefault="004006B0" w:rsidP="007F70C9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43" w:type="dxa"/>
            <w:vAlign w:val="center"/>
          </w:tcPr>
          <w:p w14:paraId="4CAD9A31" w14:textId="77777777" w:rsidR="004006B0" w:rsidRPr="00884796" w:rsidRDefault="004006B0" w:rsidP="007F70C9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4006B0" w:rsidRPr="00906617" w14:paraId="12AA3FB7" w14:textId="77777777" w:rsidTr="00720E79">
        <w:trPr>
          <w:trHeight w:val="393"/>
        </w:trPr>
        <w:tc>
          <w:tcPr>
            <w:tcW w:w="482" w:type="dxa"/>
            <w:vAlign w:val="center"/>
          </w:tcPr>
          <w:p w14:paraId="38FCF701" w14:textId="77777777" w:rsidR="004006B0" w:rsidRPr="00906617" w:rsidRDefault="004006B0" w:rsidP="007F70C9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1.</w:t>
            </w:r>
          </w:p>
        </w:tc>
        <w:tc>
          <w:tcPr>
            <w:tcW w:w="2284" w:type="dxa"/>
            <w:vAlign w:val="center"/>
          </w:tcPr>
          <w:p w14:paraId="5B9CBD26" w14:textId="556EB66D" w:rsidR="004006B0" w:rsidRPr="00906617" w:rsidRDefault="004006B0" w:rsidP="007F70C9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</w:t>
            </w:r>
            <w:r w:rsidR="00720E79">
              <w:rPr>
                <w:sz w:val="24"/>
                <w:szCs w:val="24"/>
              </w:rPr>
              <w:t>е</w:t>
            </w:r>
            <w:r w:rsidRPr="003F77AE">
              <w:rPr>
                <w:sz w:val="24"/>
                <w:szCs w:val="24"/>
              </w:rPr>
              <w:t xml:space="preserve">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906617">
              <w:rPr>
                <w:sz w:val="24"/>
                <w:szCs w:val="24"/>
              </w:rPr>
              <w:t xml:space="preserve">площею </w:t>
            </w:r>
            <w:r w:rsidR="00720E79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,</w:t>
            </w:r>
            <w:r w:rsidR="00720E79">
              <w:rPr>
                <w:sz w:val="24"/>
                <w:szCs w:val="24"/>
              </w:rPr>
              <w:t>8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27114834" w14:textId="43303F41" w:rsidR="004006B0" w:rsidRPr="00906617" w:rsidRDefault="004006B0" w:rsidP="007F70C9">
            <w:pPr>
              <w:rPr>
                <w:sz w:val="24"/>
                <w:szCs w:val="24"/>
              </w:rPr>
            </w:pPr>
            <w:r w:rsidRPr="00906617">
              <w:rPr>
                <w:sz w:val="24"/>
                <w:szCs w:val="24"/>
              </w:rPr>
              <w:t xml:space="preserve">м. Київ, </w:t>
            </w:r>
            <w:r>
              <w:rPr>
                <w:sz w:val="24"/>
                <w:szCs w:val="24"/>
              </w:rPr>
              <w:t xml:space="preserve">вул. </w:t>
            </w:r>
            <w:r w:rsidR="00720E79">
              <w:rPr>
                <w:sz w:val="24"/>
                <w:szCs w:val="24"/>
              </w:rPr>
              <w:t>Велика Васильківська, 134</w:t>
            </w:r>
          </w:p>
        </w:tc>
        <w:tc>
          <w:tcPr>
            <w:tcW w:w="1402" w:type="dxa"/>
            <w:vAlign w:val="center"/>
          </w:tcPr>
          <w:p w14:paraId="5D0BADDC" w14:textId="77777777" w:rsidR="004006B0" w:rsidRPr="00906617" w:rsidRDefault="004006B0" w:rsidP="007F70C9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2419A8E4" w14:textId="73044400" w:rsidR="004006B0" w:rsidRPr="00FD6675" w:rsidRDefault="004006B0" w:rsidP="007F70C9">
            <w:pPr>
              <w:jc w:val="center"/>
              <w:rPr>
                <w:sz w:val="24"/>
                <w:szCs w:val="24"/>
              </w:rPr>
            </w:pPr>
            <w:r w:rsidRPr="00FD6675">
              <w:rPr>
                <w:sz w:val="24"/>
                <w:szCs w:val="24"/>
              </w:rPr>
              <w:t>31.0</w:t>
            </w:r>
            <w:r w:rsidR="00720E79">
              <w:rPr>
                <w:sz w:val="24"/>
                <w:szCs w:val="24"/>
              </w:rPr>
              <w:t>1</w:t>
            </w:r>
            <w:r w:rsidRPr="00FD6675">
              <w:rPr>
                <w:sz w:val="24"/>
                <w:szCs w:val="24"/>
              </w:rPr>
              <w:t>.202</w:t>
            </w:r>
            <w:r w:rsidR="00720E79">
              <w:rPr>
                <w:sz w:val="24"/>
                <w:szCs w:val="24"/>
              </w:rPr>
              <w:t>3</w:t>
            </w:r>
          </w:p>
        </w:tc>
        <w:tc>
          <w:tcPr>
            <w:tcW w:w="1543" w:type="dxa"/>
            <w:vAlign w:val="center"/>
          </w:tcPr>
          <w:p w14:paraId="0770EFC0" w14:textId="77777777" w:rsidR="004006B0" w:rsidRPr="00906617" w:rsidRDefault="004006B0" w:rsidP="007F70C9">
            <w:pPr>
              <w:spacing w:beforeAutospacing="1" w:afterAutospacing="1"/>
              <w:jc w:val="center"/>
              <w:rPr>
                <w:sz w:val="24"/>
                <w:szCs w:val="24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</w:tbl>
    <w:p w14:paraId="363D6453" w14:textId="77777777" w:rsidR="004006B0" w:rsidRPr="00AD692E" w:rsidRDefault="004006B0" w:rsidP="004006B0">
      <w:pPr>
        <w:jc w:val="center"/>
        <w:rPr>
          <w:b/>
          <w:bCs/>
          <w:sz w:val="18"/>
          <w:szCs w:val="18"/>
        </w:rPr>
      </w:pPr>
    </w:p>
    <w:p w14:paraId="6C3E8650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</w:t>
      </w:r>
      <w:proofErr w:type="spellStart"/>
      <w:r w:rsidRPr="00906617">
        <w:rPr>
          <w:sz w:val="26"/>
          <w:szCs w:val="26"/>
        </w:rPr>
        <w:t>вебсторінці</w:t>
      </w:r>
      <w:proofErr w:type="spellEnd"/>
      <w:r w:rsidRPr="00906617">
        <w:rPr>
          <w:sz w:val="26"/>
          <w:szCs w:val="26"/>
        </w:rPr>
        <w:t xml:space="preserve"> Департаменту комунальної власності м. Києва (http://www.gukv.gov.ua/засідання-конкурсної-комісії/). </w:t>
      </w:r>
    </w:p>
    <w:p w14:paraId="35B393D0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453A6A01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 (у редакції наказу Фонду від 16.01.2018 № 47, зареєстрованого в Міністерстві юстиції України 20.02.2018 за № 198/31650) (далі – Положення). </w:t>
      </w:r>
    </w:p>
    <w:p w14:paraId="6D01813A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1 «Оцінка об’єктів у матеріальній формі» та спеціалізацією в межах цього напряму «Оцінка нерухомих речей (нерухомого майна, нерухомості), у тому числі земельних ділянок, та майнових прав на них».</w:t>
      </w:r>
    </w:p>
    <w:p w14:paraId="6DC7783E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суб'єктів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185CCB33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Для визначення об’єкта, подібного до об’єкта оцінки, будуть використовуватись ознаки подібності, наведені у додатку 2 до Положення.</w:t>
      </w:r>
    </w:p>
    <w:bookmarkEnd w:id="0"/>
    <w:p w14:paraId="3C06B089" w14:textId="77777777" w:rsidR="0030354F" w:rsidRPr="00CF5CB8" w:rsidRDefault="0030354F" w:rsidP="0030354F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Конкурсна документація подається безпосередньо за адресою: м. Київ, вул. Хрещатик, 10 до 13:</w:t>
      </w:r>
      <w:r w:rsidRPr="00CF5CB8">
        <w:rPr>
          <w:sz w:val="26"/>
          <w:szCs w:val="26"/>
        </w:rPr>
        <w:t xml:space="preserve">00 </w:t>
      </w:r>
      <w:r>
        <w:rPr>
          <w:b/>
          <w:bCs/>
          <w:color w:val="0000FF"/>
          <w:sz w:val="26"/>
          <w:szCs w:val="26"/>
          <w:u w:val="single"/>
        </w:rPr>
        <w:t>23</w:t>
      </w:r>
      <w:r w:rsidRPr="00CF5CB8">
        <w:rPr>
          <w:b/>
          <w:bCs/>
          <w:color w:val="0000FF"/>
          <w:sz w:val="26"/>
          <w:szCs w:val="26"/>
          <w:u w:val="single"/>
        </w:rPr>
        <w:t>.0</w:t>
      </w:r>
      <w:r>
        <w:rPr>
          <w:b/>
          <w:bCs/>
          <w:color w:val="0000FF"/>
          <w:sz w:val="26"/>
          <w:szCs w:val="26"/>
          <w:u w:val="single"/>
        </w:rPr>
        <w:t>2</w:t>
      </w:r>
      <w:r w:rsidRPr="00CF5CB8">
        <w:rPr>
          <w:b/>
          <w:bCs/>
          <w:color w:val="0000FF"/>
          <w:sz w:val="26"/>
          <w:szCs w:val="26"/>
          <w:u w:val="single"/>
        </w:rPr>
        <w:t>.202</w:t>
      </w:r>
      <w:r>
        <w:rPr>
          <w:b/>
          <w:bCs/>
          <w:color w:val="0000FF"/>
          <w:sz w:val="26"/>
          <w:szCs w:val="26"/>
          <w:u w:val="single"/>
        </w:rPr>
        <w:t>3</w:t>
      </w:r>
      <w:r w:rsidRPr="00CF5CB8">
        <w:rPr>
          <w:b/>
          <w:bCs/>
          <w:sz w:val="26"/>
          <w:szCs w:val="26"/>
        </w:rPr>
        <w:t>.</w:t>
      </w:r>
      <w:r w:rsidRPr="00CF5CB8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CF5CB8">
        <w:rPr>
          <w:b/>
          <w:bCs/>
          <w:sz w:val="26"/>
          <w:szCs w:val="26"/>
        </w:rPr>
        <w:t xml:space="preserve"> </w:t>
      </w:r>
      <w:r w:rsidRPr="00CF5CB8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14:paraId="67AF56B4" w14:textId="77777777" w:rsidR="0030354F" w:rsidRPr="00B87911" w:rsidRDefault="0030354F" w:rsidP="0030354F">
      <w:pPr>
        <w:ind w:firstLine="567"/>
        <w:jc w:val="both"/>
      </w:pPr>
      <w:r w:rsidRPr="00CF5CB8">
        <w:rPr>
          <w:sz w:val="26"/>
          <w:szCs w:val="26"/>
        </w:rPr>
        <w:t>Конкурс відбуд</w:t>
      </w:r>
      <w:r>
        <w:rPr>
          <w:sz w:val="26"/>
          <w:szCs w:val="26"/>
        </w:rPr>
        <w:t>е</w:t>
      </w:r>
      <w:r w:rsidRPr="00CF5CB8">
        <w:rPr>
          <w:sz w:val="26"/>
          <w:szCs w:val="26"/>
        </w:rPr>
        <w:t xml:space="preserve">ться о 10:00 </w:t>
      </w:r>
      <w:r>
        <w:rPr>
          <w:b/>
          <w:bCs/>
          <w:color w:val="0000FF"/>
          <w:sz w:val="26"/>
          <w:szCs w:val="26"/>
          <w:u w:val="single"/>
        </w:rPr>
        <w:t>28</w:t>
      </w:r>
      <w:r w:rsidRPr="00CF5CB8">
        <w:rPr>
          <w:b/>
          <w:bCs/>
          <w:color w:val="0000FF"/>
          <w:sz w:val="26"/>
          <w:szCs w:val="26"/>
          <w:u w:val="single"/>
        </w:rPr>
        <w:t>.0</w:t>
      </w:r>
      <w:r>
        <w:rPr>
          <w:b/>
          <w:bCs/>
          <w:color w:val="0000FF"/>
          <w:sz w:val="26"/>
          <w:szCs w:val="26"/>
          <w:u w:val="single"/>
        </w:rPr>
        <w:t>2</w:t>
      </w:r>
      <w:r w:rsidRPr="00CF5CB8">
        <w:rPr>
          <w:b/>
          <w:bCs/>
          <w:color w:val="0000FF"/>
          <w:sz w:val="26"/>
          <w:szCs w:val="26"/>
          <w:u w:val="single"/>
        </w:rPr>
        <w:t>.202</w:t>
      </w:r>
      <w:r>
        <w:rPr>
          <w:b/>
          <w:bCs/>
          <w:color w:val="0000FF"/>
          <w:sz w:val="26"/>
          <w:szCs w:val="26"/>
          <w:u w:val="single"/>
        </w:rPr>
        <w:t>3</w:t>
      </w:r>
      <w:r w:rsidRPr="00CF5CB8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</w:t>
      </w:r>
      <w:r w:rsidRPr="00906617">
        <w:rPr>
          <w:sz w:val="26"/>
          <w:szCs w:val="26"/>
        </w:rPr>
        <w:t xml:space="preserve"> 10. Телефони для довідок:    </w:t>
      </w:r>
      <w:r>
        <w:rPr>
          <w:sz w:val="26"/>
          <w:szCs w:val="26"/>
        </w:rPr>
        <w:t xml:space="preserve">              </w:t>
      </w:r>
      <w:r w:rsidRPr="00906617">
        <w:rPr>
          <w:sz w:val="26"/>
          <w:szCs w:val="26"/>
        </w:rPr>
        <w:t xml:space="preserve">   202-61-70, 202-61-72.</w:t>
      </w:r>
    </w:p>
    <w:p w14:paraId="419258CA" w14:textId="60DA7B85" w:rsidR="004006B0" w:rsidRDefault="00720E79" w:rsidP="000A378A">
      <w:pPr>
        <w:jc w:val="both"/>
        <w:rPr>
          <w:sz w:val="26"/>
          <w:szCs w:val="26"/>
        </w:rPr>
      </w:pPr>
      <w:r w:rsidRPr="00720E79">
        <w:rPr>
          <w:noProof/>
          <w:sz w:val="26"/>
          <w:szCs w:val="26"/>
          <w:lang w:val="ru-RU"/>
        </w:rPr>
        <w:lastRenderedPageBreak/>
        <w:drawing>
          <wp:inline distT="0" distB="0" distL="0" distR="0" wp14:anchorId="5E43461B" wp14:editId="3B9E4498">
            <wp:extent cx="6167024" cy="8828271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1" t="3594" r="3865" b="6666"/>
                    <a:stretch/>
                  </pic:blipFill>
                  <pic:spPr bwMode="auto">
                    <a:xfrm>
                      <a:off x="0" y="0"/>
                      <a:ext cx="6181419" cy="884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06B0" w:rsidSect="0046564A">
      <w:pgSz w:w="11906" w:h="16838" w:code="9"/>
      <w:pgMar w:top="567" w:right="567" w:bottom="426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A59"/>
    <w:rsid w:val="000006B1"/>
    <w:rsid w:val="00000847"/>
    <w:rsid w:val="000008E4"/>
    <w:rsid w:val="00001175"/>
    <w:rsid w:val="00001BB2"/>
    <w:rsid w:val="00002FCD"/>
    <w:rsid w:val="000031B5"/>
    <w:rsid w:val="000038D5"/>
    <w:rsid w:val="00003953"/>
    <w:rsid w:val="00003DC1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8C8"/>
    <w:rsid w:val="00035CB2"/>
    <w:rsid w:val="00036737"/>
    <w:rsid w:val="00036AAB"/>
    <w:rsid w:val="00037039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78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3D4D"/>
    <w:rsid w:val="00133E65"/>
    <w:rsid w:val="00134204"/>
    <w:rsid w:val="00134780"/>
    <w:rsid w:val="00135426"/>
    <w:rsid w:val="00135C51"/>
    <w:rsid w:val="00137339"/>
    <w:rsid w:val="00137A7F"/>
    <w:rsid w:val="00137B91"/>
    <w:rsid w:val="0014009C"/>
    <w:rsid w:val="00140B19"/>
    <w:rsid w:val="00141FF3"/>
    <w:rsid w:val="001421B4"/>
    <w:rsid w:val="00142212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973"/>
    <w:rsid w:val="001560DA"/>
    <w:rsid w:val="001564BD"/>
    <w:rsid w:val="001568EC"/>
    <w:rsid w:val="001570FB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59E4"/>
    <w:rsid w:val="0022613B"/>
    <w:rsid w:val="00226211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54F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BF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18A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06B0"/>
    <w:rsid w:val="00401368"/>
    <w:rsid w:val="004018E8"/>
    <w:rsid w:val="00401AE1"/>
    <w:rsid w:val="00401B2D"/>
    <w:rsid w:val="004021B8"/>
    <w:rsid w:val="00402B87"/>
    <w:rsid w:val="00402CC7"/>
    <w:rsid w:val="00403022"/>
    <w:rsid w:val="00403ABE"/>
    <w:rsid w:val="00403BAF"/>
    <w:rsid w:val="00403EBC"/>
    <w:rsid w:val="004041A6"/>
    <w:rsid w:val="004042EB"/>
    <w:rsid w:val="00404C2E"/>
    <w:rsid w:val="00405348"/>
    <w:rsid w:val="0040535A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898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57C9"/>
    <w:rsid w:val="004859F7"/>
    <w:rsid w:val="00485B08"/>
    <w:rsid w:val="00485D12"/>
    <w:rsid w:val="00485D13"/>
    <w:rsid w:val="004862E5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CD"/>
    <w:rsid w:val="004A67F1"/>
    <w:rsid w:val="004A683D"/>
    <w:rsid w:val="004A68F4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C4C"/>
    <w:rsid w:val="00605CAB"/>
    <w:rsid w:val="00606B73"/>
    <w:rsid w:val="00606E0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9F3"/>
    <w:rsid w:val="00613DC0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0E79"/>
    <w:rsid w:val="0072144E"/>
    <w:rsid w:val="00721524"/>
    <w:rsid w:val="00721A7A"/>
    <w:rsid w:val="00721B85"/>
    <w:rsid w:val="0072218A"/>
    <w:rsid w:val="0072228B"/>
    <w:rsid w:val="007222F6"/>
    <w:rsid w:val="0072236D"/>
    <w:rsid w:val="007254FB"/>
    <w:rsid w:val="007256B9"/>
    <w:rsid w:val="00725789"/>
    <w:rsid w:val="00725E93"/>
    <w:rsid w:val="00726487"/>
    <w:rsid w:val="00727054"/>
    <w:rsid w:val="00727D46"/>
    <w:rsid w:val="007308F3"/>
    <w:rsid w:val="007308F5"/>
    <w:rsid w:val="00730F1C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D4D"/>
    <w:rsid w:val="00754E21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975"/>
    <w:rsid w:val="007E1987"/>
    <w:rsid w:val="007E1EED"/>
    <w:rsid w:val="007E2215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708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51C"/>
    <w:rsid w:val="0090395E"/>
    <w:rsid w:val="00903B68"/>
    <w:rsid w:val="00903C32"/>
    <w:rsid w:val="00903F84"/>
    <w:rsid w:val="00904245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54F4"/>
    <w:rsid w:val="00985548"/>
    <w:rsid w:val="00985602"/>
    <w:rsid w:val="00985995"/>
    <w:rsid w:val="00986231"/>
    <w:rsid w:val="0098647D"/>
    <w:rsid w:val="00987680"/>
    <w:rsid w:val="00987869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7D"/>
    <w:rsid w:val="00A405F2"/>
    <w:rsid w:val="00A40A4F"/>
    <w:rsid w:val="00A41267"/>
    <w:rsid w:val="00A42393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769"/>
    <w:rsid w:val="00AD68DC"/>
    <w:rsid w:val="00AD692E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799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F14"/>
    <w:rsid w:val="00B90725"/>
    <w:rsid w:val="00B908FB"/>
    <w:rsid w:val="00B92122"/>
    <w:rsid w:val="00B9214B"/>
    <w:rsid w:val="00B922D2"/>
    <w:rsid w:val="00B92715"/>
    <w:rsid w:val="00B92808"/>
    <w:rsid w:val="00B92CBD"/>
    <w:rsid w:val="00B93202"/>
    <w:rsid w:val="00B93DD0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750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1883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6A7"/>
    <w:rsid w:val="00CC087D"/>
    <w:rsid w:val="00CC096A"/>
    <w:rsid w:val="00CC1499"/>
    <w:rsid w:val="00CC18FA"/>
    <w:rsid w:val="00CC1C83"/>
    <w:rsid w:val="00CC210A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7C9"/>
    <w:rsid w:val="00D018A5"/>
    <w:rsid w:val="00D0234D"/>
    <w:rsid w:val="00D026E7"/>
    <w:rsid w:val="00D02851"/>
    <w:rsid w:val="00D02A45"/>
    <w:rsid w:val="00D02ADF"/>
    <w:rsid w:val="00D0356C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4089"/>
    <w:rsid w:val="00E04148"/>
    <w:rsid w:val="00E047E9"/>
    <w:rsid w:val="00E04980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2432"/>
    <w:rsid w:val="00E62549"/>
    <w:rsid w:val="00E631F7"/>
    <w:rsid w:val="00E63261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F6C"/>
    <w:rsid w:val="00E7277C"/>
    <w:rsid w:val="00E7335F"/>
    <w:rsid w:val="00E735BC"/>
    <w:rsid w:val="00E737D5"/>
    <w:rsid w:val="00E742C0"/>
    <w:rsid w:val="00E749BF"/>
    <w:rsid w:val="00E74AE4"/>
    <w:rsid w:val="00E74B92"/>
    <w:rsid w:val="00E7670D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EC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F67"/>
    <w:rsid w:val="00EF1250"/>
    <w:rsid w:val="00EF1378"/>
    <w:rsid w:val="00EF138B"/>
    <w:rsid w:val="00EF16DA"/>
    <w:rsid w:val="00EF1DA5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828"/>
    <w:rsid w:val="00F84BFF"/>
    <w:rsid w:val="00F85A64"/>
    <w:rsid w:val="00F85ACE"/>
    <w:rsid w:val="00F85B54"/>
    <w:rsid w:val="00F8654F"/>
    <w:rsid w:val="00F86DA4"/>
    <w:rsid w:val="00F874FC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108B"/>
    <w:rsid w:val="00FE18AA"/>
    <w:rsid w:val="00FE2080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446</Words>
  <Characters>2548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Gum</Company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HOME</cp:lastModifiedBy>
  <cp:revision>2</cp:revision>
  <cp:lastPrinted>2020-08-20T06:53:00Z</cp:lastPrinted>
  <dcterms:created xsi:type="dcterms:W3CDTF">2023-02-06T14:50:00Z</dcterms:created>
  <dcterms:modified xsi:type="dcterms:W3CDTF">2023-02-06T14:50:00Z</dcterms:modified>
</cp:coreProperties>
</file>