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C2" w:rsidRPr="009151D1" w:rsidRDefault="00646A72">
      <w:pPr>
        <w:spacing w:before="20"/>
        <w:ind w:left="-57" w:right="-57"/>
        <w:jc w:val="right"/>
        <w:rPr>
          <w:sz w:val="24"/>
          <w:lang w:val="uk-UA"/>
        </w:rPr>
      </w:pPr>
      <w:r w:rsidRPr="009151D1">
        <w:rPr>
          <w:sz w:val="24"/>
          <w:lang w:val="uk-UA"/>
        </w:rPr>
        <w:t>Додаток 1</w:t>
      </w:r>
      <w:r w:rsidR="00D2597D">
        <w:rPr>
          <w:sz w:val="24"/>
          <w:lang w:val="uk-UA"/>
        </w:rPr>
        <w:t>4</w:t>
      </w:r>
      <w:bookmarkStart w:id="0" w:name="_GoBack"/>
      <w:bookmarkEnd w:id="0"/>
    </w:p>
    <w:p w:rsidR="00CA34C2" w:rsidRPr="009151D1" w:rsidRDefault="00646A72">
      <w:pPr>
        <w:spacing w:before="20"/>
        <w:jc w:val="center"/>
        <w:rPr>
          <w:b/>
          <w:sz w:val="24"/>
          <w:lang w:val="uk-UA"/>
        </w:rPr>
      </w:pPr>
      <w:r w:rsidRPr="009151D1">
        <w:rPr>
          <w:b/>
          <w:sz w:val="24"/>
          <w:lang w:val="uk-UA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CA34C2" w:rsidRPr="009151D1" w:rsidRDefault="00646A72">
      <w:pPr>
        <w:spacing w:before="20"/>
        <w:jc w:val="center"/>
        <w:rPr>
          <w:b/>
          <w:sz w:val="24"/>
          <w:lang w:val="uk-UA"/>
        </w:rPr>
      </w:pPr>
      <w:r w:rsidRPr="009151D1">
        <w:rPr>
          <w:b/>
          <w:sz w:val="24"/>
          <w:lang w:val="uk-UA"/>
        </w:rPr>
        <w:t>установ та організацій територіальної громади міста Києва, що передані до сфери управління районних в місті Києві державних адміністрацій за І півріччя 2021 року в порівнянні з показниками за І півріччя 2020 року</w:t>
      </w:r>
    </w:p>
    <w:p w:rsidR="00CA34C2" w:rsidRPr="009151D1" w:rsidRDefault="00646A72">
      <w:pPr>
        <w:spacing w:before="20"/>
        <w:rPr>
          <w:lang w:val="uk-UA"/>
        </w:rPr>
      </w:pPr>
      <w:r w:rsidRPr="009151D1">
        <w:rPr>
          <w:lang w:val="uk-UA"/>
        </w:rPr>
        <w:t>Кількість - 120</w:t>
      </w:r>
    </w:p>
    <w:p w:rsidR="00CA34C2" w:rsidRPr="009151D1" w:rsidRDefault="00646A72">
      <w:pPr>
        <w:spacing w:before="20"/>
        <w:jc w:val="right"/>
        <w:rPr>
          <w:lang w:val="uk-UA"/>
        </w:rPr>
      </w:pPr>
      <w:proofErr w:type="spellStart"/>
      <w:r w:rsidRPr="009151D1">
        <w:rPr>
          <w:lang w:val="uk-UA"/>
        </w:rPr>
        <w:t>тис.грн</w:t>
      </w:r>
      <w:proofErr w:type="spellEnd"/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0"/>
        <w:gridCol w:w="851"/>
        <w:gridCol w:w="850"/>
        <w:gridCol w:w="851"/>
        <w:gridCol w:w="850"/>
        <w:gridCol w:w="709"/>
        <w:gridCol w:w="851"/>
        <w:gridCol w:w="850"/>
        <w:gridCol w:w="1000"/>
        <w:gridCol w:w="1000"/>
        <w:gridCol w:w="1000"/>
        <w:gridCol w:w="827"/>
        <w:gridCol w:w="993"/>
        <w:gridCol w:w="992"/>
        <w:gridCol w:w="850"/>
      </w:tblGrid>
      <w:tr w:rsidR="00CA34C2" w:rsidRPr="009151D1">
        <w:trPr>
          <w:tblHeader/>
        </w:trPr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 xml:space="preserve">Загальні доходи </w:t>
            </w:r>
            <w:r w:rsidRPr="009151D1">
              <w:rPr>
                <w:b/>
                <w:sz w:val="16"/>
                <w:szCs w:val="16"/>
                <w:lang w:val="uk-UA"/>
              </w:rPr>
              <w:t>(без ПДВ)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 т.ч. чистий дохід (виручка)</w:t>
            </w:r>
          </w:p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від реалізації продукції</w:t>
            </w:r>
          </w:p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(товарів, робіт, послуг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 xml:space="preserve">Загальні витрати </w:t>
            </w:r>
            <w:r w:rsidRPr="009151D1">
              <w:rPr>
                <w:b/>
                <w:sz w:val="16"/>
                <w:szCs w:val="16"/>
                <w:lang w:val="uk-UA"/>
              </w:rPr>
              <w:t>(в т.ч. податок на прибуток)</w:t>
            </w:r>
          </w:p>
        </w:tc>
        <w:tc>
          <w:tcPr>
            <w:tcW w:w="2827" w:type="dxa"/>
            <w:gridSpan w:val="3"/>
            <w:shd w:val="clear" w:color="auto" w:fill="auto"/>
          </w:tcPr>
          <w:p w:rsidR="00CA34C2" w:rsidRPr="009151D1" w:rsidRDefault="00646A72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 т. ч. собівартість реалізованої продукції (товарів, робіт, послуг)</w:t>
            </w:r>
          </w:p>
          <w:p w:rsidR="00CA34C2" w:rsidRPr="009151D1" w:rsidRDefault="00CA34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bCs/>
                <w:color w:val="000000"/>
                <w:sz w:val="16"/>
                <w:szCs w:val="16"/>
                <w:lang w:val="uk-UA"/>
              </w:rPr>
              <w:t>Чистий</w:t>
            </w:r>
          </w:p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bCs/>
                <w:color w:val="000000"/>
                <w:sz w:val="16"/>
                <w:szCs w:val="16"/>
                <w:lang w:val="uk-UA"/>
              </w:rPr>
              <w:t>прибуток/збиток</w:t>
            </w:r>
          </w:p>
        </w:tc>
      </w:tr>
      <w:tr w:rsidR="00CA34C2" w:rsidRPr="009151D1">
        <w:trPr>
          <w:tblHeader/>
        </w:trPr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2020 року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2020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2020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2020 року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CA34C2" w:rsidRPr="009151D1" w:rsidRDefault="00646A72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993" w:type="dxa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2020 року</w:t>
            </w:r>
          </w:p>
        </w:tc>
        <w:tc>
          <w:tcPr>
            <w:tcW w:w="992" w:type="dxa"/>
            <w:vAlign w:val="center"/>
          </w:tcPr>
          <w:p w:rsidR="00CA34C2" w:rsidRPr="009151D1" w:rsidRDefault="00646A7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Факт за І півріччя</w:t>
            </w:r>
          </w:p>
          <w:p w:rsidR="00CA34C2" w:rsidRPr="009151D1" w:rsidRDefault="00646A72">
            <w:pPr>
              <w:spacing w:before="20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850" w:type="dxa"/>
            <w:vAlign w:val="center"/>
          </w:tcPr>
          <w:p w:rsidR="00CA34C2" w:rsidRPr="009151D1" w:rsidRDefault="00646A72">
            <w:pPr>
              <w:spacing w:before="20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2720669.8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3150234.0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429564.2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2447911.5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2776349.5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328438.0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2709511.1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3141661.2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432150.1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2151036.6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2495148.4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344111.8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17215.1 \</w:t>
            </w:r>
          </w:p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 xml:space="preserve"> -6056.4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14349.1 \</w:t>
            </w:r>
          </w:p>
          <w:p w:rsidR="00CA34C2" w:rsidRPr="009151D1" w:rsidRDefault="00646A7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 xml:space="preserve"> -5776.3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bCs/>
                <w:color w:val="000000"/>
                <w:sz w:val="16"/>
                <w:szCs w:val="16"/>
                <w:lang w:val="uk-UA"/>
              </w:rPr>
              <w:t>2866.0 \ 280.1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ГОЛОСІЇВСЬКИЙ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1.  КОМУНАЛЬНЕ ПІДПРИЄМСТВО "БУДЖИТЛОПОСЛУГИ"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24747844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ВЕЛИКА ВАСИЛЬКІВСЬКА ВУЛ. ,128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 КП "</w:t>
            </w:r>
            <w:proofErr w:type="spellStart"/>
            <w:r w:rsidRPr="009151D1">
              <w:rPr>
                <w:sz w:val="16"/>
                <w:lang w:val="uk-UA"/>
              </w:rPr>
              <w:t>Голосіїво-будінвест</w:t>
            </w:r>
            <w:proofErr w:type="spellEnd"/>
            <w:r w:rsidRPr="009151D1">
              <w:rPr>
                <w:sz w:val="16"/>
                <w:lang w:val="uk-UA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32525198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03127,ГОЛОСІЇВСЬКИЙ ПРОСП. ,89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2184.0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41.0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CA34C2" w:rsidRPr="009151D1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Фінансова звітність за І півріччя 2020 року не надана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3.  КОМУНАЛЬНЕ ПІДПРИЄМСТВО "ШКІЛЬНЕ ХАРЧУВАННЯ"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20043325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03039,НАУКИ ПРОСП.,8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8624.0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12338.0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3714.0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8624.0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12328.0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3704.0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8840.0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12643.0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3803.0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6053.0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8010.0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1957.0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-216.0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-305.0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-89.0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4.  КОМУНАЛЬНЕ ПІДПРИЄМСТВО ГРОМАДСЬКОГО ХАРЧУВАННЯ "АВТОВОКЗАЛ"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01556366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03039,ГОЛОСІЇВСЬКИЙ ПРОСП. ,59-А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5.  КОМУНАЛЬНЕ ПІДПРИЄМСТВО "КЕРУЮЧА КОМПАНІЯ З </w:t>
            </w:r>
            <w:r w:rsidRPr="009151D1">
              <w:rPr>
                <w:sz w:val="16"/>
                <w:lang w:val="uk-UA"/>
              </w:rPr>
              <w:lastRenderedPageBreak/>
              <w:t>ОБСЛУГОВУВАННЯ ЖИТЛОВОГО ФОНДУ ГОЛОСІЇВСЬКОГО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32375554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03039,ГОЛОСІЇВСЬКИЙ ПРОСП. ,17-Б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103760.0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104556.0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796.0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94136.0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96918.0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2782.0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103670.0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104499.0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75771.0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76572.0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801.0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90.0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57.0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-33.0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КОМУНАЛЬНЕ ГОСПОДАРСТВО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6.  КОМУНАЛЬНЕ ПІДПРИЄМСТВО ГОЛОСІЇВСЬКОГО РАЙОНУ М.КИЄВА "ГОЛОСІЇВБЛАГОУСТРІЙ"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32487556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03150,ВЕЛИКА ВАСИЛЬКІВСЬКА ВУЛ. ,98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</w:t>
            </w:r>
            <w:proofErr w:type="spellStart"/>
            <w:r w:rsidRPr="009151D1">
              <w:rPr>
                <w:sz w:val="16"/>
                <w:lang w:val="uk-UA"/>
              </w:rPr>
              <w:t>адміністраці</w:t>
            </w:r>
            <w:proofErr w:type="spellEnd"/>
            <w:r w:rsidRPr="009151D1">
              <w:rPr>
                <w:sz w:val="16"/>
                <w:lang w:val="uk-UA"/>
              </w:rPr>
              <w:t xml:space="preserve"> ї"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7.  КОМУНАЛЬНЕ ПІДПРИЄМСТВО "ГОЛОСІЇВПРИВАТСЕРВІС"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33441418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03028,НАУКИ ПРОСП.,24 корп.2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9151D1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9151D1">
              <w:rPr>
                <w:sz w:val="16"/>
                <w:lang w:val="uk-UA"/>
              </w:rPr>
              <w:t>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25695724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03039,ГОЛОСІЇВСЬКИЙ ПРОСП. ,59А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69409.0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93607.0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24198.0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66838.0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86739.0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19901.0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69409.0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93607.0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24198.0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56899.0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81196.0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24297.0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38945128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Адреса: 03039,ГОЛОСІЇВСЬКА ВУЛ.,53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30114.0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35565.0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5451.0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23981.0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28982.0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5001.0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30114.0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35565.0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5451.0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22942.0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28828.0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5886.0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38945065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03191,ЯКУБОВСЬКОГО МАРШАЛА ВУЛ.,6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29770.0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36976.0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7206.0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26616.0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35232.0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8616.0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29770.0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36976.0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7206.0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22439.0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28223.0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5784.0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ПОБУТОВЕ ОБСЛУГОВУВАННЯ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11.  КОМУНАЛЬНЕ ПІДПРИЄМСТВО ПОБУТОВОГО ОБСЛУГОВУВАННЯ ПЕРУКАРНЯ "ЯРИНА"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19122243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01003,САКСАГАНСЬКОГО ВУЛ.,61/17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12.  КП "ГОЛОСІЇВПАРК- СЕРВІС"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33494941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ГОЛОСІЇВСЬКИЙ ПРОСП. ,124 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ДАРНИЦЬКИЙ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13.  КОМУНАЛЬНЕ ПІДПРИЄМСТВО "ПОЗНЯКИ-ІНВЕСТ-УКБ ДАРНИЦЬКОГО РАЙОНУ МІСТА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31723240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02096,ЯЛТИНСЬКА ВУЛ.,14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-247.0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-268.0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-21.0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14.  КОМУНАЛЬНЕ ПІДПРИЄМСТВО "КЕРУЮЧА КОМПАНІЯ З ОБСЛУГОВУВАННЯ </w:t>
            </w:r>
            <w:r w:rsidRPr="009151D1">
              <w:rPr>
                <w:sz w:val="16"/>
                <w:lang w:val="uk-UA"/>
              </w:rPr>
              <w:lastRenderedPageBreak/>
              <w:t>ЖИТЛОВОГО ФОНДУ ДАРНИЦЬКОГО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39604270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02091,ХАРКІВСЬКЕ ШОСЕ,148 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124373.0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133252.0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8879.0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109928.0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121435.0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11507.0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123928.0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133001.0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9073.0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97277.0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103636.0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6359.0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445.0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251.0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-194.0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КОМУНАЛЬНЕ ГОСПОДАРСТВО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35167081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02093,ПОЛІСЬКА ВУЛ.,28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26064374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23010.0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26626.0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3616.0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20968.0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23061.0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2093.0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23010.0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26626.0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3616.0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18297.0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21322.0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3025.0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01280970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27413.0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33617.0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6204.0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25661.0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31343.0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5682.0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27413.0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33617.0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6204.0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24347.0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29601.0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5254.0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18.  КОМУНАЛЬНЕ НЕКОМЕРЦІЙНЕ ПІДПРИЄМСТВО "КОНСУЛЬТАТИВНО- </w:t>
            </w:r>
            <w:r w:rsidRPr="009151D1">
              <w:rPr>
                <w:sz w:val="16"/>
                <w:lang w:val="uk-UA"/>
              </w:rPr>
              <w:lastRenderedPageBreak/>
              <w:t>ДІАГНОСТИЧНИЙ ЦЕНТР ДИТЯЧИЙ ДАРНИЦЬКОГО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26188248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02091,ТРОСТЯНЕЦЬКА ВУЛ.,8-Д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17959.0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18663.0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17177.0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16768.0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-409.0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17959.0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18663.0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15198.0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15121.0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38266365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45116.0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58465.0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13349.0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43978.0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56569.0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12591.0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45116.0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58465.0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13349.0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37968.0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49522.0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11554.0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30300749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15811.0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19523.0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3712.0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14776.0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16784.0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15811.0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19523.0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3712.0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13519.0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15158.0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1639.0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31413640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02068,СРІБНОКІЛЬСЬКА ВУЛ.,14-Б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16672.0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22486.0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5814.0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16178.0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19670.0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3492.0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16672.0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22486.0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5814.0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12852.0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17380.0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4528.0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22.  КОМУНАЛЬНЕ НЕКОМЕРЦІЙНЕ ПІДПРИЄМСТВО "ЦЕНТР ПЕРВИННОЇ МЕДИКО- САНІТАРНОЇ ДОПОМОГИ № 1 </w:t>
            </w:r>
            <w:r w:rsidRPr="009151D1">
              <w:rPr>
                <w:sz w:val="16"/>
                <w:lang w:val="uk-UA"/>
              </w:rPr>
              <w:lastRenderedPageBreak/>
              <w:t>ДАРНИЦЬКОГО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03568132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02093,БОРИСПІЛЬСЬКА ВУЛ.,30А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11742.0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16170.0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4428.0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11219.0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13517.0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2298.0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11742.0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16170.0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4428.0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9514.0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13197.0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3683.0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23.  КОМУНАЛЬНЕ ПІДПРИЄМСТВО "ДАРНИЦЬКИЙ МЕДИЧНИЙ ЦЕНТР"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34840585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2450.6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4905.9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2455.3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2434.0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4886.0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2411.2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4788.1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2376.9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1983.4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4215.6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2232.2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39.4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117.8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78.4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21577229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02175,ПАСХАЛІНА ЮРІЯ ВУЛ. ,16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ДЕСНЯНСЬКИЙ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25.  КОМУНАЛЬНЕ ПІДПРИЄМСТВО "ВАТУТІНСЬКІНВЕСТБУД"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30977943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02217,ЕЛЕКТРОТЕХНІЧНА ВУЛ.,11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4641.0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2826.0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4585.0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56.0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CA34C2" w:rsidRPr="009151D1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Фінансова звітність за І півріччя 2021 року не надана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26.  КОМУНАЛЬНЕ ПІДПРИЄМСТВО "ЗЕНІТ" ДЕСНЯНСЬКОГО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19027846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02222,БЕРЕТТІ ВІКЕНТІЯ ВУЛ.,4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12735.0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23837.0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11102.0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12629.0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23835.0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11206.0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14446.0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23829.0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9383.0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6832.0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11299.0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4467.0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-1711.0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8.0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1719.0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39605452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167615.0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168189.0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153202.0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155271.0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165911.0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167074.0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126048.0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128252.0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2204.0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1704.0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1115.0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-589.0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28.  ДЕРЖАВНЕ КОМУНАЛЬНЕ ПІДПРИЄМСТВО  "ЖИТЛОРЕМФОНД"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04543683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02217,ЗАКРЕВСЬКОГО МИКОЛИ ВУЛ.,15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9151D1">
              <w:rPr>
                <w:sz w:val="16"/>
                <w:lang w:val="uk-UA"/>
              </w:rPr>
              <w:t>Житлорембудсервіс</w:t>
            </w:r>
            <w:proofErr w:type="spellEnd"/>
            <w:r w:rsidRPr="009151D1">
              <w:rPr>
                <w:sz w:val="16"/>
                <w:lang w:val="uk-UA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26188308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02232,ЗАКРЕВСЬКОГО МИКОЛИ ВУЛ.,81/1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92502.0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101438.0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8936.0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89788.0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99466.0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9678.0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92502.0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101438.0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8936.0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84741.0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98066.0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13325.0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38960413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02156,МАТЕЮКА МИКОЛИ ВУЛ.,3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19981.0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23988.0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4007.0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18215.0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19912.0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1697.0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19981.0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23988.0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4007.0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14787.0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18014.0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3227.0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31.  КОМУНАЛЬНЕ НЕКОМЕРЦІЙНЕ ПІДПРИЄМСТВО "ЦЕНТР </w:t>
            </w:r>
            <w:r w:rsidRPr="009151D1">
              <w:rPr>
                <w:sz w:val="16"/>
                <w:lang w:val="uk-UA"/>
              </w:rPr>
              <w:lastRenderedPageBreak/>
              <w:t xml:space="preserve">ПЕРВИННОЇ МЕДИКО- САНІТАРНОЇ ДОПОМОГИ №2" ДЕСНЯНСЬКОГО РАЙОНУ М.КИЄВА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21467676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02225,ДРАЙЗЕРА ТЕОДОРА ВУЛ.,19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21385.0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25835.0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4450.0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19279.0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20690.0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1411.0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21385.0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25835.0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4450.0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16152.0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19994.0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3842.0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38960345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02232,ВИГУРІВСЬКИЙ БУЛЬВ.,4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25161.0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31332.0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6171.0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21748.0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24868.0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3120.0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25161.0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31332.0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6171.0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19558.0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24951.0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5393.0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02064116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02222,МАЯКОВСЬКОГО ВОЛОДИМИРА ПРОСП.,32Б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24119.0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30828.0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6709.0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22607.0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26647.0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4040.0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24119.0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30828.0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6709.0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20005.0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25613.0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5608.0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34.  КОМУНАЛЬНЕ ПІДПРИЄМСТВО "ДЕСНЯНСЬКИЙ РАЙОННИЙ ЦЕНТР "ЗДОРОВ'Я"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32528361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02166,ЛІСОВИЙ ПРОСП.,35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 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35.  КОМУНАЛЬНЕ ПІДПРИЄМСТВО "МОЛОЧНА ФАБРИКА-КУХНЯ"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24361046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Адреса: </w:t>
            </w:r>
            <w:r w:rsidRPr="009151D1">
              <w:rPr>
                <w:sz w:val="16"/>
                <w:lang w:val="uk-UA"/>
              </w:rPr>
              <w:lastRenderedPageBreak/>
              <w:t>02660,ЕЛЕКТРОТЕХНІЧНА ВУЛ.,10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77.1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-77.1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ТОРГІВЛЯ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36.  КОМУНАЛЬНЕ ПІДПРИЄМСТВО  "ОПТОВА БАЗА"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21661094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02232,ОНОРЕ ДЕ БАЛЬЗАКА ВУЛ.,64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-6.0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-13.0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-7.0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37.  КОМУНАЛЬНЕ ПІДПРИЄМСТВО  "АВТОТРАНСПОРТНИК" ДЕСНЯНСЬКОГО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32106047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02097,РАДУНСЬКА ВУЛ.,18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1385.3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1856.0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470.7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1385.3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1772.0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386.7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1291.2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1648.8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357.6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1090.9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1311.3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220.4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94.1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207.2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113.1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38.  КОМУНАЛЬНЕ ПІДПРИЄМСТВО "ДЕСНЯНСЬКПАРКСЕРВІС"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32769862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02156,КУРЧАТОВА АКАДЕМІКА ВУЛ.,23-А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CA34C2" w:rsidRPr="009151D1" w:rsidRDefault="00CA34C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ДНІПРОВСЬКИЙ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39.  КОМУНАЛЬНЕ ПІДПРИЄМНИЦТВО "ДНІПРОБУДТЕХСЕРВІС"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31456464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ПРАЦІ БУЛЬВ.,1/1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39606435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02002,ЧЕЛЯБІНСЬКА ВУЛ.,9-Г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177958.0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177211.0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-747.0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152799.0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153763.0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964.0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177299.0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174366.0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-2933.0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137137.0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132158.0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-4979.0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659.0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2845.0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2186.0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КУЛЬТУРА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33782402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02002,АЛМА-АТИНСЬКА ВУЛ.,109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905.3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1642.7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737.4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905.3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1642.7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737.4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905.3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1642.7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737.4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710.4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1358.2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647.8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02125763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02098,ТИЧИНИ ПАВЛА ПРОСП.,12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20639.0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20384.0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-255.0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19561.0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19251.0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-310.0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20639.0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20384.0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-255.0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16460.0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18194.0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1734.0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26188952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02002,МИТРОПОЛИТА  АНДРЕЯ ШЕПТИЦЬКОГО ВУЛ. ,5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53708.0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93288.0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39580.0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48396.0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86871.0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38475.0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53708.0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93288.0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39580.0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50209.0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75514.0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25305.0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01981655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Адреса: 02154,ЕНТУЗІАСТІВ </w:t>
            </w:r>
            <w:r w:rsidRPr="009151D1">
              <w:rPr>
                <w:sz w:val="16"/>
                <w:lang w:val="uk-UA"/>
              </w:rPr>
              <w:lastRenderedPageBreak/>
              <w:t>ВУЛ.,49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16245.0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21373.0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5128.0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16854.0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2395.0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16245.0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21373.0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5128.0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12604.0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16894.0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4290.0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38196712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02094,СЕРГІЄНКА ІВАНА ВУЛ.,23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14687.0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20199.0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5512.0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14070.0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17119.0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3049.0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14687.0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20199.0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5512.0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12257.0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16793.0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4536.0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26188946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02660,ЗАПОРОЖЦЯ ПЕТРА ВУЛ.,26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24700.0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28690.0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3990.0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22358.0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26090.0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3732.0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24700.0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28690.0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3990.0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19612.0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22265.0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2653.0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26189147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02152,ТИЧИНИ ПАВЛА ПРОСП.,22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17288.0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18935.0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16311.0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17981.0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17288.0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18935.0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1647.0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15863.0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14894.0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-969.0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Код ЄДРПОУ: 26189130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02094,ЧЕРВОНОТКАЦЬКА ВУЛ.,31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13391.0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16043.0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13064.0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15621.0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2557.0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16043.0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2652.0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11013.0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12668.0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1655.0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ПРЕСА ТА ІНФОРМАЦІЯ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31732428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02094,КРАКІВСЬКА ВУЛ.,20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50.  КОМУНАЛЬНЕ АВТОТРАНСПОРТНЕ ПІДПРИЄМСТВО ДНІПРОВСЬКОГО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31748904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02094,ПРАЦІ БУЛЬВ.,1/1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 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32959821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02094,ПРАЦІ БУЛЬВ.,1/1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ОБОЛОНСЬКИЙ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52.  КОМУНАЛЬНЕ ПІДПРИЄМСТВО "ОБОЛОНЬ- ІНВЕСТБУД"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32346958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04211,АРХИПЕНКА ОЛЕКСАНДРА ВУЛ. ,6-А корп.30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80.6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-121.4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80.6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-121.4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321.7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388.6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66.9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-119.7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-308.0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-188.3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53.  КОМУНАЛЬНЕ ПІДПРИЄМСТВО  "ШКІЛЬНЕ ХАРЧУВАННЯ ОБОЛОНСЬКОГО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19475243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Адреса: 04205,ОБОЛОНСЬКИЙ ПРОСП.,20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10734.0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20859.0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10125.0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10728.0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20823.0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10095.0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11264.0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21875.0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10611.0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5967.0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11920.0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5953.0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-530.0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-1016.0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-486.0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39611267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04214,ПІВНІЧНА ВУЛ.,22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145596.0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143041.0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-2555.0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135636.0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132564.0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-3072.0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143680.0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141163.0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-2517.0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107170.0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108536.0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1366.0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1916.0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1878.0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-38.0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55.  КОМУНАЛЬНЕ ПІДПРИЄМСТВО "ОБОЛОНЬ- ЛІФТСЕРВІС" ОБОЛОНСЬКОГО Р-НУ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32705552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04214,ГЕРОЇВ ДНІПРА ВУЛ.,36-В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-94.0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-146.0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-52.0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9151D1">
              <w:rPr>
                <w:sz w:val="16"/>
                <w:lang w:val="uk-UA"/>
              </w:rPr>
              <w:t>Оболонь-ліфтсервіс</w:t>
            </w:r>
            <w:proofErr w:type="spellEnd"/>
            <w:r w:rsidRPr="009151D1">
              <w:rPr>
                <w:sz w:val="16"/>
                <w:lang w:val="uk-UA"/>
              </w:rPr>
              <w:t xml:space="preserve">" </w:t>
            </w:r>
            <w:proofErr w:type="spellStart"/>
            <w:r w:rsidRPr="009151D1">
              <w:rPr>
                <w:sz w:val="16"/>
                <w:lang w:val="uk-UA"/>
              </w:rPr>
              <w:t>Оболонського</w:t>
            </w:r>
            <w:proofErr w:type="spellEnd"/>
            <w:r w:rsidRPr="009151D1">
              <w:rPr>
                <w:sz w:val="16"/>
                <w:lang w:val="uk-UA"/>
              </w:rPr>
              <w:t xml:space="preserve"> району м. Києва"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КУЛЬТУРА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32706231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04074,ВИШГОРОДСЬКА ВУЛ.,4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882.6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922.1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763.5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850.1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86.6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915.7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890.3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-25.4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706.7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685.4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-21.3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-33.1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31.8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64.9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05494828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04205,ТИМОШЕНКА МАРШАЛА ВУЛ.,14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56166.0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70664.0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14498.0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53923.0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64982.0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11059.0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56166.0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70664.0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14498.0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51288.0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64105.0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12817.0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58.  КОМУНАЛЬНЕ НЕКОМЕРЦІЙНЕ ПІДПРИЄМСТВО "ЦЕНТР </w:t>
            </w:r>
            <w:r w:rsidRPr="009151D1">
              <w:rPr>
                <w:sz w:val="16"/>
                <w:lang w:val="uk-UA"/>
              </w:rPr>
              <w:lastRenderedPageBreak/>
              <w:t>ПЕРВИННОЇ МЕДИКО- САНІТАРНОЇ ДОПОМОГИ №1" ОБОЛОНСЬКОГО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38960518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04214,ПІВНІЧНА ВУЛ.,4А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49661.0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60870.0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11209.0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45618.0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53927.0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8309.0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49661.0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60870.0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11209.0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43869.0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53702.0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9833.0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23379143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04201,МІНСЬКИЙ ПРОСП.,8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18191.0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23691.0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5500.0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16788.0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19804.0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3016.0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23691.0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5500.0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15090.0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19132.0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4042.0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35018865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04205,МУКАЧІВСЬКА ВУЛ.,4/7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61.  КОМУНАЛЬНЕ ПІДПРИЄМСТВО "ТРАНСПОРТСЕРВІС" ОБОЛОНСЬКОГО РАЙОНУ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33101139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МУКАЧІВСЬКА ВУЛ.,4/7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9151D1">
              <w:rPr>
                <w:sz w:val="16"/>
                <w:lang w:val="uk-UA"/>
              </w:rPr>
              <w:t>Оболонської</w:t>
            </w:r>
            <w:proofErr w:type="spellEnd"/>
            <w:r w:rsidRPr="009151D1">
              <w:rPr>
                <w:sz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9151D1">
              <w:rPr>
                <w:sz w:val="16"/>
                <w:lang w:val="uk-UA"/>
              </w:rPr>
              <w:t>Транспортсервіс</w:t>
            </w:r>
            <w:proofErr w:type="spellEnd"/>
            <w:r w:rsidRPr="009151D1">
              <w:rPr>
                <w:sz w:val="16"/>
                <w:lang w:val="uk-UA"/>
              </w:rPr>
              <w:t>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ПЕЧЕРСЬКИЙ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62.  КОМУНАЛЬНЕ ПІДПРИЄМСТВО "ПЕЧЕРСЬК- ІНВЕСТ"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Код ЄДРПОУ: 30782546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01010,ОМЕЛЯНОВИЧА -ПАВЛЕНКА МИХАЙЛА ВУЛ.  ,15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9151D1">
              <w:rPr>
                <w:sz w:val="16"/>
                <w:lang w:val="uk-UA"/>
              </w:rPr>
              <w:t>Печерськ-Інвест</w:t>
            </w:r>
            <w:proofErr w:type="spellEnd"/>
            <w:r w:rsidRPr="009151D1">
              <w:rPr>
                <w:sz w:val="16"/>
                <w:lang w:val="uk-UA"/>
              </w:rPr>
              <w:t>" шляхом ліквідації"</w:t>
            </w:r>
          </w:p>
          <w:p w:rsidR="00CA34C2" w:rsidRPr="009151D1" w:rsidRDefault="00CA34C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33998044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01011,ПЕЧЕРСЬКИЙ УЗВІЗ,19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64.  КОМУНАЛЬНЕ ПІДПРИЄМСТВО "ШКІЛЬНЕ"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19130066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01042,РАЄВСЬКОГО МИКОЛИ ВУЛ.,28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9362.0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3510.0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5852.0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9362.0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3510.0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6080.0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9336.0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3256.0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4008.0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6508.0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2500.0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-228.0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26.0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254.0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9151D1">
              <w:rPr>
                <w:sz w:val="16"/>
                <w:lang w:val="uk-UA"/>
              </w:rPr>
              <w:tab/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35692211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01021,МАР'ЯНЕНКА ІВАНА ВУЛ.,7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86471.0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80516.0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-5955.0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68946.0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69419.0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86253.0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80021.0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-6232.0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63056.0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60433.0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-2623.0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218.0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495.0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277.0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26188567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01103,ПІДВИСОЦЬКОГО ПРОФЕСОРА ВУЛ.,13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25334.0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54659.0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29325.0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22427.0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38222.0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15795.0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25334.0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54659.0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29325.0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21729.0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48517.0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26788.0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26188550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01010,ЛАВРСЬКА ВУЛ. ,2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21740.0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32789.0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11049.0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20343.0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32136.0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11793.0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21740.0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32789.0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11049.0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17367.0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28041.0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10674.0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ТОРГІВЛЯ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68.  КОМУНАЛЬНЕ ПІДПРИЄМСТВО ПО ОБСЛУГОВУВАННЮ ЗАКЛАДІВ СОЦІАЛЬНОЇ СФЕРИ "ПЛОДООВОЧІ"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24940647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01103,ВІЙСЬКОВИЙ ПРОЇЗД,1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21493018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01010,ЛИХАЧОВА БУЛЬВ.,3-А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ПОДІЛЬСЬКИЙ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70.  КОМУНАЛЬНЕ ПІДПРИЄМСТВО  "ПОДІЛ-ІНВЕСТРЕКОНСТРУКЦІЯ"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35251157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04070,ХОРИВА ВУЛ.,36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9151D1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Pr="009151D1">
              <w:rPr>
                <w:sz w:val="16"/>
                <w:lang w:val="uk-UA"/>
              </w:rPr>
              <w:t>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71.  КОМУНАЛЬНЕ ПІДПРИЄМСТВО "ШКІЛЬНЕ ХАРЧУВАННЯ"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21569402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04073,ЗАХАРІВСЬКА ВУЛ.,10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6451.0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9932.0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3481.0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6439.0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9932.0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3493.0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6842.0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10135.0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3293.0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3935.0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6070.0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-391.0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-203.0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188.0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39609111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91158.0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138146.0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46988.0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82817.0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83630.0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88811.0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136862.0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48051.0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68075.0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70141.0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2347.0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1284.0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-1063.0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73.  КОМУНАЛЬНЕ ПІДПРИЄМСТВО "ОРЕНДА"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31840749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04071,КОСТЯНТИНІВСЬКА ВУЛ.,2/1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74.  КОМУНАЛЬНЕ ПІДПРИЄМСТВО "ПОДІЛ- ЖИТЛО ПОДІЛЬСЬКОГО РАЙОНУ МІСТА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32557113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-158.0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-297.0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-139.0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банкрутства за рішенням Господарського суду м. Києва.</w:t>
            </w:r>
          </w:p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75.  СПЕЦІАЛІЗОВАНЕ КОМУНАЛЬНЕ ПІДПРИЄМСТВО "ПОДІЛ- ЛІФТ"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32454501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04073,КОПИЛІВСЬКА ВУЛ.,17/19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76.  КОМУНАЛЬНЕ ПІДПРИЄМСТВО  "ПОДІЛ-БЛАГОУСТРІЙ"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19033672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04071,КОСТЯНТИНІВСЬКА ВУЛ.,9/6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1891.0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3899.0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830.0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2053.0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3808.0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1755.0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1724.0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3435.0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1711.0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-162.0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91.0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253.0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МАЙНО ОРГАНІВ УПРАВЛІННЯ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77.  КОМУНАЛЬНЕ ПІДПРИЄМСТВО  "АПТЕКА-МУЗЕЙ"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16303257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Адреса: 04071,ПРИТИСЬКО-МИКІЛЬСЬКА ВУЛ.,7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129.0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-139.0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-138.0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26199200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04074,МОСТИЦЬКА ВУЛ.,9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40181.0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45798.0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5617.0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34607.0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40392.0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5785.0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40181.0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45798.0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5617.0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37162.0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43043.0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5881.0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38946268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04070,ВОЛОСЬКА ВУЛ.,47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14495.0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17180.0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2685.0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13176.0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16024.0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2848.0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14495.0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17180.0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2685.0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10470.0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12518.0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2048.0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38946192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04215,СВОБОДИ ПРОСП.,22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32921.0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46307.0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13386.0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31341.0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38583.0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7242.0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32921.0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46307.0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13386.0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25490.0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39542.0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14052.0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81.  КОМУНАЛЬНЕ ПІДПРИЄМСТВО "ІНФОРМАЦІЙНА АГЕНЦІЯ ПОДІЛЬСЬКОГО РАЙОНУ"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31170279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Адреса: </w:t>
            </w:r>
            <w:r w:rsidRPr="009151D1">
              <w:rPr>
                <w:sz w:val="16"/>
                <w:lang w:val="uk-UA"/>
              </w:rPr>
              <w:lastRenderedPageBreak/>
              <w:t>04071,КОСТЯНТИНІВСЬКА ВУЛ.,32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ТРАНСПОРТ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82.  КОМУНАЛЬНЕ ПІДПРИЄМСТВО  "ПОДІЛ"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32668909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ЩЕКАВИЦЬКА ВУЛ.,34 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32960670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04070,АНДРІЇВСЬКА ВУЛ.,3/29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84.  КОМУНАЛЬНЕ ПІДПРИЄМСТВО "ТРАНС- ПРОЕКТ"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31140291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04070,АНДРІЇВСЬКА ВУЛ.,11/7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СВЯТОШИНСЬКИЙ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85.  КОМУНАЛЬНЕ ПІДПРИЄМСТВО "ПРОМІНЬ" В СВЯТОШИНСЬКОМУ РАЙОНІ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21636104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03146,ЯКУБА КОЛАСА ВУЛ.,15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8635.0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16717.0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8082.0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8635.0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16717.0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8082.0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9064.0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16717.0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7653.0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5529.0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11133.0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5604.0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-429.0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429.0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39607507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03134,СИМИРЕНКА ВУЛ.,17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153649.0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145855.0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-7794.0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143154.0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135235.0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-7919.0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151478.0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144943.0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-6535.0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115764.0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115251.0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-513.0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2171.0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912.0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-1259.0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КОМУНАЛЬНЕ ГОСПОДАРСТВО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87.  КОМУНАЛЬНЕ ПІДПРИЄМСТВО ПО БЛАГОУСТРОЮ ТА РОЗВИТКУ ТЕРИТОРІЇ СВЯТОШИНСЬКОГО РАЙОНУ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16462004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03115,ЛЬВІВСЬКА ВУЛ.,14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26199401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03134,СИМИРЕНКА ВУЛ.,10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73155.0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72601.0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-554.0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63334.0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68767.0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5433.0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73155.0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72601.0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-554.0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68746.0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68283.0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-463.0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38961129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03179,ЧОРНОБИЛЬСЬКА ВУЛ.,5/7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30625.0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39569.0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8944.0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27397.0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31849.0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30625.0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39569.0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8944.0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23021.0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30365.0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7344.0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38961113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03148,КУЧЕРА ВАСИЛЯ ВУЛ.,5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25289.0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30199.0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4910.0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24281.0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28833.0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25289.0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30199.0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4910.0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22085.0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26322.0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4237.0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26199418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03148,КУРІННОГО ПЕТРА ВУЛ. ,2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20673.0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28880.0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8207.0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18149.0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26210.0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8061.0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20673.0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28880.0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8207.0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17152.0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24029.0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6877.0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92.  КОМУНАЛЬНЕ ПІДПРИЄМСТВО "АЛГОРИТМ" СВЯТОШИНСЬКОЇ РАЙОННОЇ У МІСТІ КИЄВІ РАДИ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33306408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03067,ВІТРУКА ГЕНЕРАЛА ВУЛ.,8-А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32210469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03148,ЮРИ ГНАТА ВУЛ.,9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94.  КОМУНАЛЬНЕ ПІДПРИЄМСТВО "ЕКОЛОГІЯ В СВЯТОШИНСЬКОМУ РАЙОНІ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16281219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03115,ПЕРЕМОГИ ПРОСП.,97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1821.0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1821.0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1806.0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1821.0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1257.0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1184.0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-7.0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РАЙОН - СОЛОМ'ЯНСЬКИЙ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95.  КОМУНАЛЬНЕ ПІДПРИЄМСТВО </w:t>
            </w:r>
            <w:r w:rsidRPr="009151D1">
              <w:rPr>
                <w:sz w:val="16"/>
                <w:lang w:val="uk-UA"/>
              </w:rPr>
              <w:lastRenderedPageBreak/>
              <w:t>"СОЛОМ'ЯНКАБУДІНВЕСТ" СОЛОМ'ЯНСЬКОГО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31055458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03186,ПОВІТРОФЛОТСЬКИЙ ПРОСП.,40 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9151D1">
              <w:rPr>
                <w:sz w:val="16"/>
                <w:lang w:val="uk-UA"/>
              </w:rPr>
              <w:t>Солом`янкабудінвест</w:t>
            </w:r>
            <w:proofErr w:type="spellEnd"/>
            <w:r w:rsidRPr="009151D1">
              <w:rPr>
                <w:sz w:val="16"/>
                <w:lang w:val="uk-UA"/>
              </w:rPr>
              <w:t xml:space="preserve">" Солом`янської </w:t>
            </w:r>
            <w:r w:rsidRPr="009151D1">
              <w:rPr>
                <w:sz w:val="16"/>
                <w:lang w:val="uk-UA"/>
              </w:rPr>
              <w:lastRenderedPageBreak/>
              <w:t>районної в м. Києві державної адміністрації"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16483242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03056,ДАШАВСЬКА ВУЛ.,22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10243.0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10243.0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10201.0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10201.0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11194.0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11113.0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10132.0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10132.0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-81.0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-951.0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-870.0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35756919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03186,МАЦІЄВИЧА ЛЕВКА ВУЛ. ,6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124559.0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127222.0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2663.0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112996.0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114652.0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1656.0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117519.0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123072.0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5553.0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95381.0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98925.0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3544.0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7040.0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4150.0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-2890.0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31720192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03186,МАЦІЄВИЧА ЛЕВКА ВУЛ. ,6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9151D1">
              <w:rPr>
                <w:sz w:val="16"/>
                <w:lang w:val="uk-UA"/>
              </w:rPr>
              <w:t>м.Києва</w:t>
            </w:r>
            <w:proofErr w:type="spellEnd"/>
            <w:r w:rsidRPr="009151D1">
              <w:rPr>
                <w:sz w:val="16"/>
                <w:lang w:val="uk-UA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99.  КОМУНАЛЬНЕ НЕКОМЕРЦІЙНЕ ПІДПРИЄМСТВО "КОНСУЛЬТАТИВНО- ДІАГНОСТИЧНИЙ ЦЕНТР" СОЛОМ'ЯНСЬКОГО РАЙОНУ </w:t>
            </w:r>
            <w:r w:rsidRPr="009151D1">
              <w:rPr>
                <w:sz w:val="16"/>
                <w:lang w:val="uk-UA"/>
              </w:rPr>
              <w:lastRenderedPageBreak/>
              <w:t>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04593340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03067,ГАРМАТНА ВУЛ.,36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40486.0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45274.0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4788.0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38263.0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39709.0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40486.0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45274.0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4788.0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34249.0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39917.0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5668.0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38960408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03065,ЛЮБОМИРА ГУЗАРА ПРОСП. ,3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30852.0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39097.0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8245.0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29990.0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38197.0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8207.0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30852.0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39097.0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8245.0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27506.0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35486.0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7980.0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38960481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03110,СОЛОМ'ЯНСЬКА ВУЛ.,17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34448.0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40177.0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5729.0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33089.0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38495.0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5406.0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34448.0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40177.0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5729.0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28538.0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33595.0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5057.0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ТОРГІВЛЯ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34879125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03186,ПОВІТРОФЛОТСЬКИЙ ПРОСП.,40-А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-565.0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764.4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776.1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11.7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572.0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592.2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20.2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0.6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-576.1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-576.7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9151D1">
        <w:tc>
          <w:tcPr>
            <w:tcW w:w="2518" w:type="dxa"/>
            <w:vMerge w:val="restart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103.  КОМУНАЛЬНЕ АВТОТРАНСПОРТНЕ ПІДПРИЄМСТВО СОЛОМ'ЯНСЬКОГО РАЙОНУ </w:t>
            </w:r>
            <w:r w:rsidRPr="009151D1">
              <w:rPr>
                <w:sz w:val="16"/>
                <w:lang w:val="uk-UA"/>
              </w:rPr>
              <w:lastRenderedPageBreak/>
              <w:t>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19258770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03056,ЗАЛІЗНИЧНА ВУЛ.,14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D2597D">
        <w:tc>
          <w:tcPr>
            <w:tcW w:w="2518" w:type="dxa"/>
            <w:vMerge/>
            <w:shd w:val="clear" w:color="auto" w:fill="auto"/>
          </w:tcPr>
          <w:p w:rsidR="00CA34C2" w:rsidRPr="009151D1" w:rsidRDefault="00CA34C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РАЙОН - ШЕВЧЕНКІВСЬКИЙ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БУДІВНИЦТВО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31904855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01033,ХМЕЛЬНИЦЬКОГО БОГДАНА ВУЛ.,23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32348117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01030,БОГДАНА ХМЕЛЬНИЦЬКОГО ВУЛ.,24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106.  КОМУНАЛЬНЕ ПІДПРИЄМСТВО "ШКОЛЯР" ШЕВЧЕНКІВСЬКОГО РАЙОНУ 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21476511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04060,ТЕЛІГИ ОЛЕНИ ВУЛ.,31/1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7577.0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2985.0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7576.0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2985.0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4591.0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7575.0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2984.0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3077.0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4913.0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1836.0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107.  КОМУНАЛЬНЕ ПІДПРИЄМСТВО "ШКОЛЯРИК" ШЕВЧЕНКІВСЬКОГО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19483708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03113,ТАБІРНА ВУЛ. ,40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3660.0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1420.0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2240.0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3660.0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1420.0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2238.0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3658.0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1420.0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2568.0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905.0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108.  КОМУНАЛЬНЕ ПІДПРИЄМСТВО  "КЕРУЮЧА КОМПАНІЯ З </w:t>
            </w:r>
            <w:r w:rsidRPr="009151D1">
              <w:rPr>
                <w:sz w:val="16"/>
                <w:lang w:val="uk-UA"/>
              </w:rPr>
              <w:lastRenderedPageBreak/>
              <w:t xml:space="preserve">ОБСЛУГОВУВАННЯ ЖИТЛОВОГО ФОНДУ  ШЕВЧЕНКІВСЬКОГО РАЙОНУ М.КИЄВА"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34966254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04050,БІЛОРУСЬКА ВУЛ.,1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155565.0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144459.0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-11106.0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121470.0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115028.0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-6442.0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155403.0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144185.0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-11218.0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104475.0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102157.0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-2318.0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162.0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274.0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112.0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lastRenderedPageBreak/>
              <w:t>ГАЛУЗЬ - КОМУНАЛЬНЕ ГОСПОДАРСТВО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23152296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04050,С. ДУБЕЧНЯ ,5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9151D1">
              <w:rPr>
                <w:sz w:val="16"/>
                <w:lang w:val="uk-UA"/>
              </w:rPr>
              <w:t>м.Києві</w:t>
            </w:r>
            <w:proofErr w:type="spellEnd"/>
            <w:r w:rsidRPr="009151D1">
              <w:rPr>
                <w:sz w:val="16"/>
                <w:lang w:val="uk-UA"/>
              </w:rPr>
              <w:t xml:space="preserve"> ради"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110.  КОМУНАЛЬНЕ ПІДПРИЄМСТВО "БЛАГОУСТРІЙ ШЕВЧЕНКІВСЬКОГО РАЙОНУ"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33790408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01030,ШЕВЧЕНКА ТАРАСА БУЛЬВ.,26/4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786.0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1537.7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751.7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786.0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1505.7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719.7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778.2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1631.8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853.6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566.0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1332.3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766.3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7.8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-94.1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-101.9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ОСВІТА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03083073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01030,КОЦЮБИНСЬКОГО МИХАЙЛА ВУЛ.,12-Б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1285.0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-1019.0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1285.0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-1019.0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2077.0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1278.0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-799.0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930.0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-613.0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227.0 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7.0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-220.0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ОХОРОНА ЗДОРОВ'Я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38947811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Адреса: </w:t>
            </w:r>
            <w:r w:rsidRPr="009151D1">
              <w:rPr>
                <w:sz w:val="16"/>
                <w:lang w:val="uk-UA"/>
              </w:rPr>
              <w:lastRenderedPageBreak/>
              <w:t>01032,САКСАГАНСЬКОГО ВУЛ.,100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88576.0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110139.0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21563.0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78644.0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97438.0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18794.0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88576.0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110139.0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21563.0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80242.0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98602.0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18360.0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1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38945657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01030,БОГДАНА ХМЕЛЬНИЦЬКОГО ВУЛ.,37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22098.0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24944.0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2846.0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17310.0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18308.0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998.0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22098.0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24944.0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2846.0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18539.0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21378.0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2839.0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38948312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04050,ПИМОНЕНКА МИКОЛИ ВУЛ.,10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18918.0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24196.0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5278.0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12377.0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15151.0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2774.0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18918.0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24196.0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5278.0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15583.0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20458.0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4875.0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Номер об'єкту: 3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38945945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04112,РИЗЬКА ВУЛ.,1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30079.0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41087.0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11008.0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26159.0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33537.0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7378.0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30079.0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41087.0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11008.0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23093.0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33858.0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10765.0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0.0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31124662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Адреса: 90100,ЗАКАРПАТСЬКА </w:t>
            </w:r>
            <w:r w:rsidRPr="009151D1">
              <w:rPr>
                <w:sz w:val="16"/>
                <w:lang w:val="uk-UA"/>
              </w:rPr>
              <w:lastRenderedPageBreak/>
              <w:t>ОБЛ., М. ІРШАВА, ПЛ. НАРОДНА,1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638.5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2109.0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1470.5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626.0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2078.5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1452.5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987.1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1815.1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828.0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721.3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1407.6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686.3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-348.6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293.9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642.5</w:t>
            </w:r>
          </w:p>
        </w:tc>
      </w:tr>
      <w:tr w:rsidR="00CA34C2" w:rsidRPr="00D2597D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lastRenderedPageBreak/>
              <w:t>117.  КОМУНАЛЬНЕ ПІДПРИЄМСТВО "НЕОМЕД"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01994014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САКСАГАНСЬКОГО ВУЛ.,100</w:t>
            </w:r>
          </w:p>
        </w:tc>
        <w:tc>
          <w:tcPr>
            <w:tcW w:w="13324" w:type="dxa"/>
            <w:gridSpan w:val="15"/>
            <w:shd w:val="clear" w:color="auto" w:fill="auto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118.  КОМУНАЛЬНЕ ПІДПРИЄМСТВО "ЦЕНТР МАРКЕТИНГУ" ШЕВЧЕНКІВСЬКОГО РАЙОНУ М.КИЄВА"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16471262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04050,ІЛЛЄНКА ЮРІЯ ВУЛ. ,12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974.5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936.0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-38.5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974.4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935.9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-38.5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946.3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923.6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-22.7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525.9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443.8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-82.1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28.2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12.4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-15.8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ТРАНСПОРТ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30723632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04050,ДЕГТЯРІВСЬКА ВУЛ.,15-Б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178.0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148.0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-30.0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146.0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882.0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1532.0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650.0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215.0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934.0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719.0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-704.0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-1384.0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-680.0</w:t>
            </w:r>
          </w:p>
        </w:tc>
      </w:tr>
      <w:tr w:rsidR="00CA34C2" w:rsidRPr="009151D1">
        <w:tc>
          <w:tcPr>
            <w:tcW w:w="15842" w:type="dxa"/>
            <w:gridSpan w:val="16"/>
            <w:shd w:val="clear" w:color="auto" w:fill="auto"/>
          </w:tcPr>
          <w:p w:rsidR="00CA34C2" w:rsidRPr="009151D1" w:rsidRDefault="00646A72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ГАЛУЗЬ - ФІЗИЧНА КУЛЬТУРА І СПОРТ</w:t>
            </w:r>
          </w:p>
        </w:tc>
      </w:tr>
      <w:tr w:rsidR="00CA34C2" w:rsidRPr="009151D1">
        <w:tc>
          <w:tcPr>
            <w:tcW w:w="2518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120.  КОМУНАЛЬНЕ ПІДПРИЄМСТВО "СПОРТИВНИЙ КОМПЛЕКС "СТАРТ"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Код ЄДРПОУ: 41835448</w:t>
            </w:r>
          </w:p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Адреса: 04116,БУЛАХОВСЬКОГО АКАДЕМІКА ВУЛ.,26-28/4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4671.0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6591.0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1920.0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2134.0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4326.0</w:t>
            </w:r>
          </w:p>
        </w:tc>
        <w:tc>
          <w:tcPr>
            <w:tcW w:w="709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2192.0</w:t>
            </w:r>
          </w:p>
        </w:tc>
        <w:tc>
          <w:tcPr>
            <w:tcW w:w="851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5130.0</w:t>
            </w:r>
          </w:p>
        </w:tc>
        <w:tc>
          <w:tcPr>
            <w:tcW w:w="85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6343.0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1213.0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3618.0</w:t>
            </w:r>
          </w:p>
        </w:tc>
        <w:tc>
          <w:tcPr>
            <w:tcW w:w="1000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4244.0</w:t>
            </w:r>
          </w:p>
        </w:tc>
        <w:tc>
          <w:tcPr>
            <w:tcW w:w="827" w:type="dxa"/>
            <w:shd w:val="clear" w:color="auto" w:fill="auto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>626.0</w:t>
            </w:r>
          </w:p>
        </w:tc>
        <w:tc>
          <w:tcPr>
            <w:tcW w:w="993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 -459.0</w:t>
            </w:r>
          </w:p>
        </w:tc>
        <w:tc>
          <w:tcPr>
            <w:tcW w:w="992" w:type="dxa"/>
          </w:tcPr>
          <w:p w:rsidR="00CA34C2" w:rsidRPr="009151D1" w:rsidRDefault="00646A7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9151D1">
              <w:rPr>
                <w:sz w:val="16"/>
                <w:lang w:val="uk-UA"/>
              </w:rPr>
              <w:t xml:space="preserve">248.0 </w:t>
            </w:r>
          </w:p>
        </w:tc>
        <w:tc>
          <w:tcPr>
            <w:tcW w:w="850" w:type="dxa"/>
          </w:tcPr>
          <w:p w:rsidR="00CA34C2" w:rsidRPr="009151D1" w:rsidRDefault="00646A7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>707.0</w:t>
            </w:r>
          </w:p>
        </w:tc>
      </w:tr>
    </w:tbl>
    <w:p w:rsidR="00CA34C2" w:rsidRDefault="00CA34C2">
      <w:pPr>
        <w:spacing w:before="20"/>
      </w:pPr>
    </w:p>
    <w:sectPr w:rsidR="00CA34C2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C2" w:rsidRDefault="00646A72">
      <w:r>
        <w:separator/>
      </w:r>
    </w:p>
  </w:endnote>
  <w:endnote w:type="continuationSeparator" w:id="0">
    <w:p w:rsidR="00CA34C2" w:rsidRDefault="006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C2" w:rsidRDefault="00646A72">
      <w:r>
        <w:separator/>
      </w:r>
    </w:p>
  </w:footnote>
  <w:footnote w:type="continuationSeparator" w:id="0">
    <w:p w:rsidR="00CA34C2" w:rsidRDefault="0064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2" w:rsidRDefault="00646A72">
    <w:pPr>
      <w:pStyle w:val="a3"/>
      <w:jc w:val="right"/>
    </w:pPr>
    <w:proofErr w:type="spellStart"/>
    <w:r>
      <w:t>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D2597D">
      <w:rPr>
        <w:noProof/>
      </w:rPr>
      <w:t>27</w:t>
    </w:r>
    <w:r>
      <w:fldChar w:fldCharType="end"/>
    </w:r>
  </w:p>
  <w:tbl>
    <w:tblPr>
      <w:tblW w:w="17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CA34C2">
      <w:tc>
        <w:tcPr>
          <w:tcW w:w="39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</w:tr>
    <w:tr w:rsidR="00CA34C2">
      <w:tc>
        <w:tcPr>
          <w:tcW w:w="39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CA34C2" w:rsidRDefault="00CA34C2">
          <w:pPr>
            <w:pStyle w:val="a3"/>
            <w:jc w:val="center"/>
            <w:rPr>
              <w:b/>
              <w:sz w:val="16"/>
            </w:rPr>
          </w:pPr>
        </w:p>
      </w:tc>
    </w:tr>
  </w:tbl>
  <w:p w:rsidR="00CA34C2" w:rsidRDefault="00CA34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2"/>
    <w:rsid w:val="00646A72"/>
    <w:rsid w:val="009151D1"/>
    <w:rsid w:val="00CA34C2"/>
    <w:rsid w:val="00D2597D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1D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1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5213</Words>
  <Characters>36982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cp:lastPrinted>2021-08-30T12:14:00Z</cp:lastPrinted>
  <dcterms:created xsi:type="dcterms:W3CDTF">2021-08-10T10:39:00Z</dcterms:created>
  <dcterms:modified xsi:type="dcterms:W3CDTF">2021-09-02T12:57:00Z</dcterms:modified>
</cp:coreProperties>
</file>