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B8" w:rsidRDefault="000F33B8" w:rsidP="000F33B8">
      <w:pPr>
        <w:tabs>
          <w:tab w:val="left" w:pos="4962"/>
        </w:tabs>
        <w:spacing w:before="20"/>
        <w:ind w:left="-57" w:right="-57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13</w:t>
      </w:r>
    </w:p>
    <w:p w:rsidR="000F33B8" w:rsidRDefault="000F33B8" w:rsidP="000F33B8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Окремі показники фінансово-господарської діяльності госпрозрахункових комунальних підприємств, </w:t>
      </w:r>
    </w:p>
    <w:p w:rsidR="000F33B8" w:rsidRDefault="000F33B8" w:rsidP="000F33B8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установ та організацій територіальної громади міста Києва, що підпорядковані Київській міській раді, виконавчому</w:t>
      </w:r>
    </w:p>
    <w:p w:rsidR="000F33B8" w:rsidRDefault="000F33B8" w:rsidP="000F33B8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органу Київської міської ради (Київській міській державній адміністрації) та його структурним підрозділам, </w:t>
      </w:r>
    </w:p>
    <w:p w:rsidR="000F33B8" w:rsidRDefault="000F33B8" w:rsidP="000F33B8">
      <w:pPr>
        <w:tabs>
          <w:tab w:val="left" w:pos="1701"/>
        </w:tabs>
        <w:spacing w:before="20"/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uk-UA"/>
        </w:rPr>
        <w:t xml:space="preserve">І </w:t>
      </w:r>
      <w:proofErr w:type="gramStart"/>
      <w:r>
        <w:rPr>
          <w:b/>
          <w:sz w:val="24"/>
          <w:szCs w:val="24"/>
          <w:lang w:val="uk-UA"/>
        </w:rPr>
        <w:t>п</w:t>
      </w:r>
      <w:proofErr w:type="gramEnd"/>
      <w:r>
        <w:rPr>
          <w:b/>
          <w:sz w:val="24"/>
          <w:szCs w:val="24"/>
          <w:lang w:val="uk-UA"/>
        </w:rPr>
        <w:t xml:space="preserve">івріччя </w:t>
      </w: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  <w:lang w:val="uk-UA"/>
        </w:rPr>
        <w:t>оку</w:t>
      </w:r>
      <w:r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  <w:lang w:val="uk-UA"/>
        </w:rPr>
        <w:t>порівнянні</w:t>
      </w:r>
      <w:r>
        <w:rPr>
          <w:b/>
          <w:sz w:val="24"/>
          <w:szCs w:val="24"/>
        </w:rPr>
        <w:t xml:space="preserve"> з </w:t>
      </w:r>
      <w:r>
        <w:rPr>
          <w:b/>
          <w:sz w:val="24"/>
          <w:szCs w:val="24"/>
          <w:lang w:val="uk-UA"/>
        </w:rPr>
        <w:t>показниками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за І півріччя 2018 року</w:t>
      </w:r>
    </w:p>
    <w:p w:rsidR="00225174" w:rsidRDefault="00225174" w:rsidP="00225174">
      <w:pPr>
        <w:spacing w:before="20"/>
      </w:pPr>
      <w:r w:rsidRPr="00225174">
        <w:t>Кількість - 256</w:t>
      </w:r>
    </w:p>
    <w:p w:rsidR="000F33B8" w:rsidRPr="00B711FB" w:rsidRDefault="00516664" w:rsidP="000F33B8">
      <w:pPr>
        <w:spacing w:before="20"/>
        <w:jc w:val="right"/>
        <w:rPr>
          <w:lang w:val="uk-UA"/>
        </w:rPr>
      </w:pPr>
      <w:r>
        <w:rPr>
          <w:lang w:val="uk-UA"/>
        </w:rPr>
        <w:t xml:space="preserve">   тис.грн</w:t>
      </w:r>
    </w:p>
    <w:tbl>
      <w:tblPr>
        <w:tblW w:w="165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843"/>
        <w:gridCol w:w="8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1"/>
        <w:gridCol w:w="876"/>
        <w:gridCol w:w="922"/>
      </w:tblGrid>
      <w:tr w:rsidR="002008FB" w:rsidRPr="008B680B" w:rsidTr="00A8637C">
        <w:trPr>
          <w:cantSplit/>
          <w:tblHeader/>
        </w:trPr>
        <w:tc>
          <w:tcPr>
            <w:tcW w:w="2694" w:type="dxa"/>
            <w:vMerge w:val="restart"/>
            <w:shd w:val="clear" w:color="auto" w:fill="auto"/>
          </w:tcPr>
          <w:p w:rsidR="00E7093E" w:rsidRPr="008A7569" w:rsidRDefault="00E7093E" w:rsidP="004468D4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1134" w:type="dxa"/>
            <w:vMerge w:val="restart"/>
          </w:tcPr>
          <w:p w:rsidR="00E7093E" w:rsidRPr="008A7569" w:rsidRDefault="00E7093E" w:rsidP="004468D4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>Орган управління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E7093E" w:rsidRPr="00843D79" w:rsidRDefault="00E7093E" w:rsidP="00A8637C">
            <w:pPr>
              <w:tabs>
                <w:tab w:val="left" w:pos="1451"/>
              </w:tabs>
              <w:spacing w:before="20"/>
              <w:ind w:lef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Загальні доходи (без ПДВ)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7093E" w:rsidRPr="008A7569" w:rsidRDefault="00E7093E" w:rsidP="00A8637C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 xml:space="preserve">в т.ч. чистий дохід </w:t>
            </w:r>
            <w:r>
              <w:rPr>
                <w:b/>
                <w:sz w:val="14"/>
                <w:szCs w:val="14"/>
                <w:lang w:val="uk-UA"/>
              </w:rPr>
              <w:t xml:space="preserve">(виручка) </w:t>
            </w:r>
            <w:r w:rsidRPr="008A7569">
              <w:rPr>
                <w:b/>
                <w:sz w:val="14"/>
                <w:szCs w:val="14"/>
              </w:rPr>
              <w:t xml:space="preserve">від реалізації продукції </w:t>
            </w:r>
            <w:r>
              <w:rPr>
                <w:b/>
                <w:sz w:val="14"/>
                <w:szCs w:val="14"/>
                <w:lang w:val="uk-UA"/>
              </w:rPr>
              <w:t>(товарі</w:t>
            </w:r>
            <w:proofErr w:type="gramStart"/>
            <w:r>
              <w:rPr>
                <w:b/>
                <w:sz w:val="14"/>
                <w:szCs w:val="14"/>
                <w:lang w:val="uk-UA"/>
              </w:rPr>
              <w:t>в</w:t>
            </w:r>
            <w:proofErr w:type="gramEnd"/>
            <w:r>
              <w:rPr>
                <w:b/>
                <w:sz w:val="14"/>
                <w:szCs w:val="14"/>
                <w:lang w:val="uk-UA"/>
              </w:rPr>
              <w:t>, робіт, послуг)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7093E" w:rsidRPr="00390FE4" w:rsidRDefault="00E7093E" w:rsidP="00A8637C">
            <w:pPr>
              <w:spacing w:before="20"/>
              <w:ind w:lef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Загальні витрати (в т. ч. податок на прибуток)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7093E" w:rsidRPr="00174E06" w:rsidRDefault="00E7093E" w:rsidP="00A8637C">
            <w:pPr>
              <w:spacing w:before="20"/>
              <w:ind w:lef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 т. ч.</w:t>
            </w:r>
            <w:r w:rsidRPr="008A7569">
              <w:rPr>
                <w:b/>
                <w:sz w:val="14"/>
                <w:szCs w:val="14"/>
              </w:rPr>
              <w:t>собівартість</w:t>
            </w:r>
            <w:r>
              <w:rPr>
                <w:b/>
                <w:sz w:val="14"/>
                <w:szCs w:val="14"/>
                <w:lang w:val="uk-UA"/>
              </w:rPr>
              <w:t xml:space="preserve"> від</w:t>
            </w:r>
            <w:r w:rsidRPr="008A7569">
              <w:rPr>
                <w:b/>
                <w:sz w:val="14"/>
                <w:szCs w:val="14"/>
              </w:rPr>
              <w:t xml:space="preserve"> реаліз</w:t>
            </w:r>
            <w:r>
              <w:rPr>
                <w:b/>
                <w:sz w:val="14"/>
                <w:szCs w:val="14"/>
                <w:lang w:val="uk-UA"/>
              </w:rPr>
              <w:t xml:space="preserve">ованої </w:t>
            </w:r>
            <w:r w:rsidRPr="008A7569">
              <w:rPr>
                <w:b/>
                <w:sz w:val="14"/>
                <w:szCs w:val="14"/>
              </w:rPr>
              <w:t xml:space="preserve"> продукції </w:t>
            </w:r>
            <w:r>
              <w:rPr>
                <w:b/>
                <w:sz w:val="14"/>
                <w:szCs w:val="14"/>
                <w:lang w:val="uk-UA"/>
              </w:rPr>
              <w:t>(товарів, робот, послуг)</w:t>
            </w:r>
          </w:p>
        </w:tc>
        <w:tc>
          <w:tcPr>
            <w:tcW w:w="2649" w:type="dxa"/>
            <w:gridSpan w:val="3"/>
          </w:tcPr>
          <w:p w:rsidR="00E7093E" w:rsidRDefault="00E7093E" w:rsidP="00A8637C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EA43EE">
              <w:rPr>
                <w:b/>
                <w:sz w:val="14"/>
                <w:szCs w:val="14"/>
                <w:lang w:val="uk-UA"/>
              </w:rPr>
              <w:t>Чистий прибуток/</w:t>
            </w:r>
          </w:p>
          <w:p w:rsidR="00E7093E" w:rsidRPr="00FB55E8" w:rsidRDefault="00E7093E" w:rsidP="00A8637C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EA43EE">
              <w:rPr>
                <w:b/>
                <w:sz w:val="14"/>
                <w:szCs w:val="14"/>
                <w:lang w:val="uk-UA"/>
              </w:rPr>
              <w:t>збиток</w:t>
            </w:r>
          </w:p>
        </w:tc>
      </w:tr>
      <w:tr w:rsidR="002008FB" w:rsidRPr="008B680B" w:rsidTr="00A8637C">
        <w:trPr>
          <w:cantSplit/>
          <w:tblHeader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8B680B" w:rsidRDefault="00E7093E" w:rsidP="00BD4283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3" w:type="dxa"/>
            <w:shd w:val="clear" w:color="auto" w:fill="auto"/>
          </w:tcPr>
          <w:p w:rsidR="000E4AB6" w:rsidRDefault="00E7093E" w:rsidP="000E4AB6">
            <w:pPr>
              <w:spacing w:before="20"/>
              <w:ind w:lef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="000E4AB6">
              <w:rPr>
                <w:b/>
                <w:sz w:val="14"/>
                <w:szCs w:val="14"/>
                <w:lang w:val="uk-UA"/>
              </w:rPr>
              <w:t xml:space="preserve"> </w:t>
            </w:r>
            <w:r w:rsidRPr="008A7569">
              <w:rPr>
                <w:b/>
                <w:sz w:val="14"/>
                <w:szCs w:val="14"/>
              </w:rPr>
              <w:t xml:space="preserve">за </w:t>
            </w:r>
          </w:p>
          <w:p w:rsidR="00E7093E" w:rsidRPr="008B680B" w:rsidRDefault="00E7093E" w:rsidP="000E4AB6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</w:rPr>
              <w:t xml:space="preserve">1 </w:t>
            </w:r>
            <w:proofErr w:type="gramStart"/>
            <w:r>
              <w:rPr>
                <w:b/>
                <w:sz w:val="14"/>
                <w:szCs w:val="14"/>
                <w:lang w:val="uk-UA"/>
              </w:rPr>
              <w:t>п</w:t>
            </w:r>
            <w:proofErr w:type="gramEnd"/>
            <w:r>
              <w:rPr>
                <w:b/>
                <w:sz w:val="14"/>
                <w:szCs w:val="14"/>
                <w:lang w:val="uk-UA"/>
              </w:rPr>
              <w:t>івріччя</w:t>
            </w:r>
            <w:r w:rsidRPr="008A7569">
              <w:rPr>
                <w:b/>
                <w:sz w:val="14"/>
                <w:szCs w:val="14"/>
              </w:rPr>
              <w:t xml:space="preserve"> 201</w:t>
            </w:r>
            <w:r w:rsidRPr="008A7569">
              <w:rPr>
                <w:b/>
                <w:sz w:val="14"/>
                <w:szCs w:val="14"/>
                <w:lang w:val="uk-UA"/>
              </w:rPr>
              <w:t>8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92" w:type="dxa"/>
            <w:shd w:val="clear" w:color="auto" w:fill="auto"/>
          </w:tcPr>
          <w:p w:rsidR="00F724A5" w:rsidRDefault="00E7093E" w:rsidP="00F724A5">
            <w:pPr>
              <w:spacing w:before="20"/>
              <w:ind w:left="-66" w:right="-108" w:hanging="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за </w:t>
            </w:r>
          </w:p>
          <w:p w:rsidR="00E7093E" w:rsidRPr="008B680B" w:rsidRDefault="00F724A5" w:rsidP="00F724A5">
            <w:pPr>
              <w:spacing w:before="20"/>
              <w:ind w:left="-66" w:right="-108" w:hanging="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1 </w:t>
            </w:r>
            <w:r w:rsidR="00E7093E" w:rsidRPr="00773352">
              <w:rPr>
                <w:b/>
                <w:sz w:val="14"/>
                <w:szCs w:val="14"/>
                <w:lang w:val="uk-UA"/>
              </w:rPr>
              <w:t>півріччя</w:t>
            </w:r>
            <w:r w:rsidR="00E7093E" w:rsidRPr="00773352">
              <w:rPr>
                <w:b/>
                <w:sz w:val="14"/>
                <w:szCs w:val="14"/>
              </w:rPr>
              <w:t xml:space="preserve"> </w:t>
            </w:r>
            <w:r w:rsidR="00E7093E" w:rsidRPr="008A7569">
              <w:rPr>
                <w:b/>
                <w:sz w:val="14"/>
                <w:szCs w:val="14"/>
              </w:rPr>
              <w:t>201</w:t>
            </w:r>
            <w:r w:rsidR="00E7093E">
              <w:rPr>
                <w:b/>
                <w:sz w:val="14"/>
                <w:szCs w:val="14"/>
                <w:lang w:val="uk-UA"/>
              </w:rPr>
              <w:t>9</w:t>
            </w:r>
            <w:r w:rsidR="00E7093E" w:rsidRPr="008A7569">
              <w:rPr>
                <w:b/>
                <w:sz w:val="14"/>
                <w:szCs w:val="14"/>
              </w:rPr>
              <w:t xml:space="preserve"> р</w:t>
            </w:r>
            <w:r w:rsidR="00E7093E"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F724A5">
            <w:pPr>
              <w:spacing w:before="20"/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</w:t>
            </w:r>
            <w:r w:rsidRPr="008A7569">
              <w:rPr>
                <w:b/>
                <w:sz w:val="14"/>
                <w:szCs w:val="14"/>
              </w:rPr>
              <w:t xml:space="preserve"> відхилення</w:t>
            </w:r>
          </w:p>
        </w:tc>
        <w:tc>
          <w:tcPr>
            <w:tcW w:w="850" w:type="dxa"/>
            <w:shd w:val="clear" w:color="auto" w:fill="auto"/>
          </w:tcPr>
          <w:p w:rsidR="00F724A5" w:rsidRDefault="00E7093E" w:rsidP="00F724A5">
            <w:pPr>
              <w:spacing w:before="20"/>
              <w:ind w:lef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за</w:t>
            </w:r>
          </w:p>
          <w:p w:rsidR="00E7093E" w:rsidRPr="008B680B" w:rsidRDefault="00E7093E" w:rsidP="00F724A5">
            <w:pPr>
              <w:spacing w:before="20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8A7569">
              <w:rPr>
                <w:b/>
                <w:sz w:val="14"/>
                <w:szCs w:val="14"/>
                <w:lang w:val="uk-UA"/>
              </w:rPr>
              <w:t xml:space="preserve"> </w:t>
            </w:r>
            <w:r w:rsidRPr="008A7569">
              <w:rPr>
                <w:b/>
                <w:sz w:val="14"/>
                <w:szCs w:val="14"/>
              </w:rPr>
              <w:t xml:space="preserve">1 </w:t>
            </w:r>
            <w:proofErr w:type="gramStart"/>
            <w:r w:rsidRPr="00773352">
              <w:rPr>
                <w:b/>
                <w:sz w:val="14"/>
                <w:szCs w:val="14"/>
                <w:lang w:val="uk-UA"/>
              </w:rPr>
              <w:t>п</w:t>
            </w:r>
            <w:proofErr w:type="gramEnd"/>
            <w:r w:rsidRPr="00773352">
              <w:rPr>
                <w:b/>
                <w:sz w:val="14"/>
                <w:szCs w:val="14"/>
                <w:lang w:val="uk-UA"/>
              </w:rPr>
              <w:t>івріччя</w:t>
            </w:r>
            <w:r w:rsidRPr="00773352">
              <w:rPr>
                <w:b/>
                <w:sz w:val="14"/>
                <w:szCs w:val="14"/>
              </w:rPr>
              <w:t xml:space="preserve"> </w:t>
            </w:r>
            <w:r w:rsidRPr="008A7569">
              <w:rPr>
                <w:b/>
                <w:sz w:val="14"/>
                <w:szCs w:val="14"/>
              </w:rPr>
              <w:t>201</w:t>
            </w:r>
            <w:r w:rsidRPr="008A7569">
              <w:rPr>
                <w:b/>
                <w:sz w:val="14"/>
                <w:szCs w:val="14"/>
                <w:lang w:val="uk-UA"/>
              </w:rPr>
              <w:t>8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F724A5">
            <w:pPr>
              <w:spacing w:before="20"/>
              <w:ind w:left="-108" w:right="-10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 xml:space="preserve">1 </w:t>
            </w:r>
            <w:r w:rsidRPr="00773352">
              <w:rPr>
                <w:b/>
                <w:sz w:val="14"/>
                <w:szCs w:val="14"/>
                <w:lang w:val="uk-UA"/>
              </w:rPr>
              <w:t>півріччя</w:t>
            </w:r>
            <w:r w:rsidRPr="00773352">
              <w:rPr>
                <w:b/>
                <w:sz w:val="14"/>
                <w:szCs w:val="14"/>
              </w:rPr>
              <w:t xml:space="preserve"> </w:t>
            </w:r>
            <w:r w:rsidRPr="008A7569">
              <w:rPr>
                <w:b/>
                <w:sz w:val="14"/>
                <w:szCs w:val="14"/>
              </w:rPr>
              <w:t>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0E4AB6">
            <w:pPr>
              <w:spacing w:before="20"/>
              <w:ind w:left="-57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</w:t>
            </w:r>
            <w:r w:rsidRPr="008A7569">
              <w:rPr>
                <w:b/>
                <w:sz w:val="14"/>
                <w:szCs w:val="14"/>
              </w:rPr>
              <w:t xml:space="preserve"> відхилення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0E4AB6">
            <w:pPr>
              <w:spacing w:before="20"/>
              <w:ind w:left="-108" w:right="-11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 xml:space="preserve">1 </w:t>
            </w:r>
            <w:r w:rsidRPr="00773352">
              <w:rPr>
                <w:b/>
                <w:sz w:val="14"/>
                <w:szCs w:val="14"/>
                <w:lang w:val="uk-UA"/>
              </w:rPr>
              <w:t>півріччя</w:t>
            </w:r>
            <w:r w:rsidRPr="00773352">
              <w:rPr>
                <w:b/>
                <w:sz w:val="14"/>
                <w:szCs w:val="14"/>
              </w:rPr>
              <w:t xml:space="preserve"> </w:t>
            </w:r>
            <w:r w:rsidRPr="008A7569">
              <w:rPr>
                <w:b/>
                <w:sz w:val="14"/>
                <w:szCs w:val="14"/>
              </w:rPr>
              <w:t>201</w:t>
            </w:r>
            <w:r w:rsidRPr="008A7569">
              <w:rPr>
                <w:b/>
                <w:sz w:val="14"/>
                <w:szCs w:val="14"/>
                <w:lang w:val="uk-UA"/>
              </w:rPr>
              <w:t>8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524AC5">
            <w:pPr>
              <w:spacing w:before="20"/>
              <w:ind w:left="-108" w:right="-10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 xml:space="preserve">1 </w:t>
            </w:r>
            <w:r w:rsidRPr="00773352">
              <w:rPr>
                <w:b/>
                <w:sz w:val="14"/>
                <w:szCs w:val="14"/>
                <w:lang w:val="uk-UA"/>
              </w:rPr>
              <w:t>півріччя</w:t>
            </w:r>
            <w:r w:rsidRPr="00773352">
              <w:rPr>
                <w:b/>
                <w:sz w:val="14"/>
                <w:szCs w:val="14"/>
              </w:rPr>
              <w:t xml:space="preserve"> </w:t>
            </w:r>
            <w:r w:rsidRPr="008A7569">
              <w:rPr>
                <w:b/>
                <w:sz w:val="14"/>
                <w:szCs w:val="14"/>
              </w:rPr>
              <w:t>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524AC5">
            <w:pPr>
              <w:spacing w:before="20"/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</w:t>
            </w:r>
            <w:r w:rsidRPr="008A7569">
              <w:rPr>
                <w:b/>
                <w:sz w:val="14"/>
                <w:szCs w:val="14"/>
              </w:rPr>
              <w:t xml:space="preserve"> відхилення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2008FB">
            <w:pPr>
              <w:spacing w:before="20"/>
              <w:ind w:left="-108" w:right="-1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 xml:space="preserve">1 </w:t>
            </w:r>
            <w:r w:rsidRPr="00773352">
              <w:rPr>
                <w:b/>
                <w:sz w:val="14"/>
                <w:szCs w:val="14"/>
                <w:lang w:val="uk-UA"/>
              </w:rPr>
              <w:t>півріччя</w:t>
            </w:r>
            <w:r w:rsidRPr="00773352">
              <w:rPr>
                <w:b/>
                <w:sz w:val="14"/>
                <w:szCs w:val="14"/>
              </w:rPr>
              <w:t xml:space="preserve"> </w:t>
            </w:r>
            <w:r w:rsidRPr="008A7569">
              <w:rPr>
                <w:b/>
                <w:sz w:val="14"/>
                <w:szCs w:val="14"/>
              </w:rPr>
              <w:t>201</w:t>
            </w:r>
            <w:r w:rsidRPr="008A7569">
              <w:rPr>
                <w:b/>
                <w:sz w:val="14"/>
                <w:szCs w:val="14"/>
                <w:lang w:val="uk-UA"/>
              </w:rPr>
              <w:t>8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2008FB">
            <w:pPr>
              <w:spacing w:before="20"/>
              <w:ind w:left="-108" w:right="-7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 xml:space="preserve">1 </w:t>
            </w:r>
            <w:r w:rsidRPr="00773352">
              <w:rPr>
                <w:b/>
                <w:sz w:val="14"/>
                <w:szCs w:val="14"/>
                <w:lang w:val="uk-UA"/>
              </w:rPr>
              <w:t>півріччя</w:t>
            </w:r>
            <w:r w:rsidRPr="00773352">
              <w:rPr>
                <w:b/>
                <w:sz w:val="14"/>
                <w:szCs w:val="14"/>
              </w:rPr>
              <w:t xml:space="preserve"> </w:t>
            </w:r>
            <w:r w:rsidRPr="008A7569">
              <w:rPr>
                <w:b/>
                <w:sz w:val="14"/>
                <w:szCs w:val="14"/>
              </w:rPr>
              <w:t>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2008FB">
            <w:pPr>
              <w:spacing w:before="20"/>
              <w:ind w:left="-108" w:right="-13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</w:t>
            </w:r>
            <w:r w:rsidRPr="008A7569">
              <w:rPr>
                <w:b/>
                <w:sz w:val="14"/>
                <w:szCs w:val="14"/>
              </w:rPr>
              <w:t xml:space="preserve"> відхилення</w:t>
            </w:r>
          </w:p>
        </w:tc>
        <w:tc>
          <w:tcPr>
            <w:tcW w:w="851" w:type="dxa"/>
          </w:tcPr>
          <w:p w:rsidR="00E7093E" w:rsidRDefault="00E7093E" w:rsidP="00BD4283">
            <w:pPr>
              <w:spacing w:before="20"/>
              <w:ind w:lef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 xml:space="preserve">1 </w:t>
            </w:r>
            <w:r w:rsidRPr="00773352">
              <w:rPr>
                <w:b/>
                <w:sz w:val="14"/>
                <w:szCs w:val="14"/>
                <w:lang w:val="uk-UA"/>
              </w:rPr>
              <w:t>півріччя</w:t>
            </w:r>
            <w:r w:rsidRPr="00773352">
              <w:rPr>
                <w:b/>
                <w:sz w:val="14"/>
                <w:szCs w:val="14"/>
              </w:rPr>
              <w:t xml:space="preserve"> </w:t>
            </w:r>
            <w:r w:rsidRPr="008A7569">
              <w:rPr>
                <w:b/>
                <w:sz w:val="14"/>
                <w:szCs w:val="14"/>
              </w:rPr>
              <w:t>201</w:t>
            </w:r>
            <w:r w:rsidRPr="008A7569">
              <w:rPr>
                <w:b/>
                <w:sz w:val="14"/>
                <w:szCs w:val="14"/>
                <w:lang w:val="uk-UA"/>
              </w:rPr>
              <w:t>8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876" w:type="dxa"/>
          </w:tcPr>
          <w:p w:rsidR="00E7093E" w:rsidRDefault="00E7093E" w:rsidP="00BD4283">
            <w:pPr>
              <w:spacing w:before="20"/>
              <w:ind w:lef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  <w:r w:rsidRPr="008A7569">
              <w:rPr>
                <w:b/>
                <w:sz w:val="14"/>
                <w:szCs w:val="14"/>
              </w:rPr>
              <w:t xml:space="preserve">  за </w:t>
            </w:r>
            <w:r w:rsidRPr="008A7569">
              <w:rPr>
                <w:b/>
                <w:sz w:val="14"/>
                <w:szCs w:val="14"/>
                <w:lang w:val="uk-UA"/>
              </w:rPr>
              <w:t xml:space="preserve">             </w:t>
            </w:r>
            <w:r w:rsidRPr="008A7569">
              <w:rPr>
                <w:b/>
                <w:sz w:val="14"/>
                <w:szCs w:val="14"/>
              </w:rPr>
              <w:t xml:space="preserve">1 </w:t>
            </w:r>
            <w:r w:rsidRPr="00773352">
              <w:rPr>
                <w:b/>
                <w:sz w:val="14"/>
                <w:szCs w:val="14"/>
                <w:lang w:val="uk-UA"/>
              </w:rPr>
              <w:t>півріччя</w:t>
            </w:r>
            <w:r w:rsidRPr="00773352">
              <w:rPr>
                <w:b/>
                <w:sz w:val="14"/>
                <w:szCs w:val="14"/>
              </w:rPr>
              <w:t xml:space="preserve"> </w:t>
            </w:r>
            <w:r w:rsidRPr="008A7569">
              <w:rPr>
                <w:b/>
                <w:sz w:val="14"/>
                <w:szCs w:val="14"/>
              </w:rPr>
              <w:t>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A7569">
              <w:rPr>
                <w:b/>
                <w:sz w:val="14"/>
                <w:szCs w:val="14"/>
              </w:rPr>
              <w:t xml:space="preserve"> р</w:t>
            </w:r>
            <w:r>
              <w:rPr>
                <w:b/>
                <w:sz w:val="14"/>
                <w:szCs w:val="14"/>
                <w:lang w:val="uk-UA"/>
              </w:rPr>
              <w:t>оку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</w:t>
            </w:r>
            <w:r w:rsidRPr="008A7569">
              <w:rPr>
                <w:b/>
                <w:sz w:val="14"/>
                <w:szCs w:val="14"/>
              </w:rPr>
              <w:t xml:space="preserve"> відхилення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1134" w:type="dxa"/>
          </w:tcPr>
          <w:p w:rsidR="00E7093E" w:rsidRPr="008B680B" w:rsidRDefault="00E7093E" w:rsidP="00BD4283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6322959.0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18337178.4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12014219.4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3811300.2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15267110.3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11455810.1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524AC5">
            <w:pPr>
              <w:spacing w:before="20"/>
              <w:ind w:left="-57" w:right="-108"/>
              <w:rPr>
                <w:b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6663037.3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524AC5">
            <w:pPr>
              <w:spacing w:before="20"/>
              <w:ind w:left="-108" w:right="-108" w:firstLine="51"/>
              <w:rPr>
                <w:b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18416823.1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11753785.8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5317955.1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2008FB">
            <w:pPr>
              <w:spacing w:before="20"/>
              <w:ind w:left="-57" w:right="-108"/>
              <w:rPr>
                <w:b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16647815.4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11329860.3</w:t>
            </w:r>
          </w:p>
        </w:tc>
        <w:tc>
          <w:tcPr>
            <w:tcW w:w="851" w:type="dxa"/>
          </w:tcPr>
          <w:p w:rsidR="002008FB" w:rsidRDefault="00E7093E" w:rsidP="00BD4283">
            <w:pPr>
              <w:spacing w:before="20"/>
              <w:ind w:left="-57"/>
              <w:rPr>
                <w:b/>
                <w:sz w:val="14"/>
                <w:szCs w:val="14"/>
                <w:lang w:val="uk-UA"/>
              </w:rPr>
            </w:pPr>
            <w:r w:rsidRPr="00243C40">
              <w:rPr>
                <w:b/>
                <w:sz w:val="14"/>
                <w:szCs w:val="14"/>
              </w:rPr>
              <w:t xml:space="preserve">135717.5 \ </w:t>
            </w:r>
          </w:p>
          <w:p w:rsidR="00E7093E" w:rsidRPr="00243C40" w:rsidRDefault="00E7093E" w:rsidP="00BD4283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243C40">
              <w:rPr>
                <w:b/>
                <w:sz w:val="14"/>
                <w:szCs w:val="14"/>
              </w:rPr>
              <w:t>-475795.8</w:t>
            </w:r>
          </w:p>
        </w:tc>
        <w:tc>
          <w:tcPr>
            <w:tcW w:w="876" w:type="dxa"/>
          </w:tcPr>
          <w:p w:rsidR="002008FB" w:rsidRDefault="00E7093E" w:rsidP="00BD4283">
            <w:pPr>
              <w:spacing w:before="20"/>
              <w:ind w:left="-57"/>
              <w:rPr>
                <w:b/>
                <w:sz w:val="14"/>
                <w:szCs w:val="14"/>
                <w:lang w:val="uk-UA"/>
              </w:rPr>
            </w:pPr>
            <w:r w:rsidRPr="00243C40">
              <w:rPr>
                <w:b/>
                <w:sz w:val="14"/>
                <w:szCs w:val="14"/>
              </w:rPr>
              <w:t>286014.4 \</w:t>
            </w:r>
          </w:p>
          <w:p w:rsidR="00E7093E" w:rsidRPr="00243C40" w:rsidRDefault="00E7093E" w:rsidP="00BD4283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243C40">
              <w:rPr>
                <w:b/>
                <w:sz w:val="14"/>
                <w:szCs w:val="14"/>
              </w:rPr>
              <w:t xml:space="preserve"> -365659.1</w:t>
            </w:r>
          </w:p>
        </w:tc>
        <w:tc>
          <w:tcPr>
            <w:tcW w:w="922" w:type="dxa"/>
          </w:tcPr>
          <w:p w:rsidR="002008FB" w:rsidRDefault="00E7093E" w:rsidP="00BD4283">
            <w:pPr>
              <w:ind w:left="-57"/>
              <w:rPr>
                <w:b/>
                <w:bCs/>
                <w:color w:val="000000"/>
                <w:sz w:val="14"/>
                <w:szCs w:val="14"/>
                <w:lang w:val="uk-UA"/>
              </w:rPr>
            </w:pPr>
            <w:r w:rsidRPr="00243C40">
              <w:rPr>
                <w:b/>
                <w:bCs/>
                <w:color w:val="000000"/>
                <w:sz w:val="14"/>
                <w:szCs w:val="14"/>
              </w:rPr>
              <w:t xml:space="preserve">150296.9 / </w:t>
            </w:r>
          </w:p>
          <w:p w:rsidR="00E7093E" w:rsidRPr="00243C40" w:rsidRDefault="002008FB" w:rsidP="00BD4283">
            <w:pPr>
              <w:ind w:left="-57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uk-UA"/>
              </w:rPr>
              <w:t>-</w:t>
            </w:r>
            <w:r w:rsidR="00E7093E" w:rsidRPr="00243C40">
              <w:rPr>
                <w:b/>
                <w:bCs/>
                <w:color w:val="000000"/>
                <w:sz w:val="14"/>
                <w:szCs w:val="14"/>
              </w:rPr>
              <w:t>110136.7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4468D4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ІНФОРМАТИЗАЦІЯ ТА ЗВ'ЯЗОК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4468D4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8B680B">
              <w:rPr>
                <w:b/>
                <w:sz w:val="14"/>
                <w:szCs w:val="14"/>
              </w:rPr>
              <w:t>ДОСЛ</w:t>
            </w:r>
            <w:proofErr w:type="gramEnd"/>
            <w:r w:rsidRPr="008B680B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31024875</w:t>
            </w:r>
          </w:p>
          <w:p w:rsidR="00E7093E" w:rsidRPr="002008FB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 :03186,МАЦІЄВИЧА ЛЕВКА (</w:t>
            </w:r>
            <w:proofErr w:type="gramStart"/>
            <w:r w:rsidRPr="008B680B">
              <w:rPr>
                <w:sz w:val="14"/>
                <w:szCs w:val="14"/>
              </w:rPr>
              <w:t>СОЦ</w:t>
            </w:r>
            <w:proofErr w:type="gramEnd"/>
            <w:r w:rsidRPr="008B680B">
              <w:rPr>
                <w:sz w:val="14"/>
                <w:szCs w:val="14"/>
              </w:rPr>
              <w:t>ІАЛІСТИЧНА) ,3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18369.0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157255.0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138886.0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5718.0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12553.0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6835.0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18009.0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157254.0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139245.0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4061.0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66519.0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62458.0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360.0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-359.0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"КИЇВІНФОРМАТИКА"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31753872</w:t>
            </w:r>
          </w:p>
          <w:p w:rsidR="00E7093E" w:rsidRPr="002008FB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04119,ХОХЛОВИХ СІМ'Ї ,8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8A7569" w:rsidRDefault="00E7093E" w:rsidP="004468D4">
            <w:pPr>
              <w:spacing w:before="20"/>
              <w:ind w:left="-57"/>
              <w:rPr>
                <w:sz w:val="14"/>
                <w:szCs w:val="14"/>
              </w:rPr>
            </w:pPr>
            <w:r w:rsidRPr="008A7569">
              <w:rPr>
                <w:sz w:val="14"/>
                <w:szCs w:val="14"/>
              </w:rPr>
              <w:t>Фінансова звітність не нада</w:t>
            </w:r>
            <w:r>
              <w:rPr>
                <w:sz w:val="14"/>
                <w:szCs w:val="14"/>
                <w:lang w:val="uk-UA"/>
              </w:rPr>
              <w:t>на</w:t>
            </w:r>
            <w:r w:rsidRPr="008A7569">
              <w:rPr>
                <w:sz w:val="14"/>
                <w:szCs w:val="14"/>
              </w:rPr>
              <w:t xml:space="preserve">. </w:t>
            </w:r>
          </w:p>
          <w:p w:rsidR="00E7093E" w:rsidRPr="00243C40" w:rsidRDefault="00E7093E" w:rsidP="004468D4">
            <w:pPr>
              <w:ind w:left="-57"/>
              <w:rPr>
                <w:color w:val="000000"/>
                <w:sz w:val="14"/>
                <w:szCs w:val="14"/>
              </w:rPr>
            </w:pPr>
            <w:r w:rsidRPr="004468D4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 </w:t>
            </w:r>
            <w:proofErr w:type="gramStart"/>
            <w:r w:rsidRPr="004468D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4468D4">
              <w:rPr>
                <w:color w:val="000000"/>
                <w:sz w:val="14"/>
                <w:szCs w:val="14"/>
              </w:rPr>
              <w:t>ішення Київської міської ради від 02.10.2013  №29/9617 "Про припинення комунального підприємства "Київінформатика"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3.  СПЕЦІАЛІЗОВАНЕ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"КИЇВТЕЛЕСЕРВІС"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31815760</w:t>
            </w:r>
          </w:p>
          <w:p w:rsidR="00E7093E" w:rsidRPr="002008FB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04050,ЛЕОНТОВИЧА ,6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6604.0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32659.0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26055.0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6592.0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8911.0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2319.0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6661.0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32403.0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25742.0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5031.0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21284.0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16253.0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-57.0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256.0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313.0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ГЕОДЕЗИЧНІ ТА ГІДРОГРАФІЧНІ РОБОТИ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8B680B">
              <w:rPr>
                <w:sz w:val="14"/>
                <w:szCs w:val="14"/>
              </w:rPr>
              <w:t>АДМ</w:t>
            </w:r>
            <w:proofErr w:type="gramEnd"/>
            <w:r w:rsidRPr="008B680B">
              <w:rPr>
                <w:sz w:val="14"/>
                <w:szCs w:val="14"/>
              </w:rPr>
              <w:t>ІНІСТРАЦІЇ) "ІНСТИТУТ ГЕНЕРАЛЬНОГО ПЛАНУ М. 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26314687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01044,ХРЕЩАТИК , 32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ДЕПАРТАМЕНТ МІСТОБУДУВАННЯ ТА </w:t>
            </w:r>
            <w:proofErr w:type="gramStart"/>
            <w:r w:rsidRPr="00343760">
              <w:rPr>
                <w:sz w:val="12"/>
                <w:szCs w:val="12"/>
              </w:rPr>
              <w:t>АРХ</w:t>
            </w:r>
            <w:proofErr w:type="gramEnd"/>
            <w:r w:rsidRPr="00343760">
              <w:rPr>
                <w:sz w:val="12"/>
                <w:szCs w:val="12"/>
              </w:rPr>
              <w:t>ІТЕКТУРИ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13549.0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18256.0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4707.0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13524.0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18098.0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4574.0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13191.0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17929.0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4738.0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10609.0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14030.0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3421.0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358.0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327.0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-31.0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ПРОЕКТНІ ОРГАНІЗАЦІЇ БУДІВНИЦТВА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21655857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01004,ТЕРЕЩЕНКІВСЬКА ,11А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ЕКОНОМІКИ ТА ІНВЕСТИЦІЙ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3295.8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4418.1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1122.3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2813.5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3623.2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809.7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4015.9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4415.8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399.9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1176.8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1268.0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91.2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-720.1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2.3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722.4</w:t>
            </w:r>
          </w:p>
        </w:tc>
      </w:tr>
      <w:tr w:rsidR="002008FB" w:rsidRPr="00773352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З ПИТАНЬ ПРОЕКТУВАННЯ "ЖИТЛОІНВЕСТПРОЕКТ"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32455208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01030,ФРАНКА ІВАНА ,12-А ЛІТ.Б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4468D4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E7093E" w:rsidRPr="00AA59B8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AA59B8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"Житлоінвестбуд-УКБ" відповідно до рішення Київської міської ради від 13.11.2013 №494/9982 "Про реорганізацію комунального підприємства з питань проектування "Житлоінвестпроект"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AA59B8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AA59B8">
              <w:rPr>
                <w:sz w:val="14"/>
                <w:szCs w:val="14"/>
                <w:lang w:val="uk-UA"/>
              </w:rPr>
              <w:t>7.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21606480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ВНУТРІШНЬОГО ФІНАНСОВОГО КОНТРОЛЮ ТА АУДИТУ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5518.3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7998.3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2480.0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1520.7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2445.4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924.7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5492.1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7633.7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2141.6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3685.1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5524.9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1839.8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26.2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364.6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338.4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КИЇВСЬКОЇ МІСЬКОЇ РАДИ "КИЇВСЬКЕ МІСЬКЕ БЮРО ТЕХНІЧНОЇ ІНВЕНТАРИЗАЦІЇ"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03359836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01001,ТРЬОХСВЯТИТЕЛЬСЬКА , 4-В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КОМУНАЛЬНОЇ ВЛАСНОСТІ М. КИЄВА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10616.0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11362.0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746.0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10458.0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11215.0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757.0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10345.0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11084.0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8419.0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8881.0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462.0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271.0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278.0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7.0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ПРОМИСЛОВА ДІЯЛЬНІСТЬ</w:t>
            </w:r>
          </w:p>
        </w:tc>
      </w:tr>
      <w:tr w:rsidR="002008FB" w:rsidRPr="00773352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9.  ДЕРЖАВНИЙ КОМУНАЛЬНИЙ БРОВАРСЬКИЙ ЗАВОД АЛЮМІНІЄВИХ БУДІВЕЛЬНИХ КОНСТРУКЦІЙ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05503378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:255020,М.БРОВАРИ, ПРОМВУЗОЛ</w:t>
            </w:r>
            <w:proofErr w:type="gramStart"/>
            <w:r w:rsidRPr="008B680B"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343760">
              <w:rPr>
                <w:sz w:val="12"/>
                <w:szCs w:val="12"/>
              </w:rPr>
              <w:t>П</w:t>
            </w:r>
            <w:proofErr w:type="gramEnd"/>
            <w:r w:rsidRPr="0034376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4468D4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A7569">
              <w:rPr>
                <w:sz w:val="14"/>
                <w:szCs w:val="14"/>
              </w:rPr>
              <w:t xml:space="preserve"> </w:t>
            </w:r>
          </w:p>
          <w:p w:rsidR="00E7093E" w:rsidRPr="00AA59B8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AA59B8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 від 30.01.2001 № 184/1161"Про ліквідацію комунального Броварського заводу алюмінієвих будівельних конструкцій"</w:t>
            </w:r>
          </w:p>
        </w:tc>
      </w:tr>
      <w:tr w:rsidR="002008FB" w:rsidRPr="00773352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10.  ДЕРЖАВНЕ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"ПАР"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13670015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252074,РЕЗЕРВНА , 8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4468D4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A7569">
              <w:rPr>
                <w:sz w:val="14"/>
                <w:szCs w:val="14"/>
              </w:rPr>
              <w:t xml:space="preserve"> </w:t>
            </w:r>
          </w:p>
          <w:p w:rsidR="00E7093E" w:rsidRPr="00AA59B8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AA59B8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 від 29.11.2001 № 145/1579 "Про ліквідацію державного комунального підприємства "Пар"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СЛУЖБА ЗАМОВНИКА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"ДИРЕКЦІЯ БУДІВНИЦТВА ШЛЯХОВО-ТРАНСПОРТНИХ СПОРУД М.КИЄВА"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05445267</w:t>
            </w:r>
          </w:p>
          <w:p w:rsidR="00E7093E" w:rsidRPr="00A8637C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01014,БОЛБОЧАНА ПЕТРА (КАМЕНЄВА КОМАНДАРМА) , 6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2195.0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9299.0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7104.0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1317.0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8330.0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7013.0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7843.0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10302.0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2459.0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-5648.0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-1003.0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4645.0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З ПИТАНЬ БУДІВНИЦТВА ЖИТЛОВИХ БУДИНКІВ "ЖИТЛОІНВЕСТБУД-УКБ"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31958324</w:t>
            </w:r>
          </w:p>
          <w:p w:rsidR="00E7093E" w:rsidRPr="00A8637C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01034,ВОЛОДИМИРСЬКА ,42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186137.0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235453.0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49316.0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185366.0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234423.0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49057.0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172319.0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234231.0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61912.0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153652.0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215404.0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61752.0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13818.0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1222.0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-12596.0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13.  КОМУНАЛЬНЕ 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33239981</w:t>
            </w:r>
          </w:p>
          <w:p w:rsidR="00E7093E" w:rsidRPr="00A8637C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 :01004,ФРАНКА ІВАНА ,12-А корп</w:t>
            </w:r>
            <w:proofErr w:type="gramStart"/>
            <w:r w:rsidRPr="008B680B">
              <w:rPr>
                <w:sz w:val="14"/>
                <w:szCs w:val="14"/>
              </w:rPr>
              <w:t>.Б</w:t>
            </w:r>
            <w:proofErr w:type="gramEnd"/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2654.3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5656.1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3001.8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2654.3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4767.0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2112.7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4317.9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5252.3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934.4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4035.1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3786.1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-249.0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-1663.6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403.8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2067.4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37932233</w:t>
            </w:r>
          </w:p>
          <w:p w:rsidR="00E7093E" w:rsidRPr="00A8637C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01025,ВЕЛИКА ЖИТОМИРСЬКА ,15-А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3171.0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5711.0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2540.0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1092.0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3630.0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2538.0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4162.0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5816.0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1654.0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1192.0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1973.0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781.0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-991.0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-105.0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886.0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26387108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4468D4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4468D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4468D4">
              <w:rPr>
                <w:color w:val="000000"/>
                <w:sz w:val="14"/>
                <w:szCs w:val="14"/>
              </w:rPr>
              <w:t>ішення Київської міської ради від 04.09.2014 № 57/57 "Про припинення комунального підприємства "Дирекція реставраційно-відновлюваних робіт" виконавчого органу Київської міської ради (Київської міської державної адміністрації)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32855406</w:t>
            </w:r>
          </w:p>
          <w:p w:rsidR="00A8637C" w:rsidRPr="00A8637C" w:rsidRDefault="00E7093E" w:rsidP="00A8637C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01601,ВОЛОДИМИРСЬКА , 42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17279.0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70273.0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52994.0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2457.0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60014.0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57557.0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5700.0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64862.0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59162.0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1106.0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57648.0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56542.0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11579.0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5411.0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-6168.0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40092489</w:t>
            </w:r>
          </w:p>
          <w:p w:rsidR="00A8637C" w:rsidRPr="00A8637C" w:rsidRDefault="00E7093E" w:rsidP="00A8637C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01001,ХРЕЩАТИК , 32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2590.8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507.9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-2082.9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316.7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507.9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191.2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2529.4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1148.9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-1380.5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128.7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-128.7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61.4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-641.0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-702.4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ВІДПОЧИНОК ТА ТУРИЗМ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ТУРИСТИЧНІ ТА САНАТОРНО-КУРОРТНІ ПОСЛУГИ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38139963</w:t>
            </w:r>
          </w:p>
          <w:p w:rsidR="00A8637C" w:rsidRPr="00A8637C" w:rsidRDefault="00E7093E" w:rsidP="00A8637C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 :98500,АР КРИМ М.АЛУШТА ВУЛ</w:t>
            </w:r>
            <w:proofErr w:type="gramStart"/>
            <w:r w:rsidRPr="008B680B">
              <w:rPr>
                <w:sz w:val="14"/>
                <w:szCs w:val="14"/>
              </w:rPr>
              <w:t>.Н</w:t>
            </w:r>
            <w:proofErr w:type="gramEnd"/>
            <w:r w:rsidRPr="008B680B">
              <w:rPr>
                <w:sz w:val="14"/>
                <w:szCs w:val="14"/>
              </w:rPr>
              <w:t xml:space="preserve">АБЕРЕЖНА ,16 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4468D4">
              <w:rPr>
                <w:color w:val="000000"/>
                <w:sz w:val="14"/>
                <w:szCs w:val="14"/>
              </w:rPr>
              <w:t xml:space="preserve">Фінансова звітність та проекти </w:t>
            </w:r>
            <w:proofErr w:type="gramStart"/>
            <w:r w:rsidRPr="004468D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4468D4">
              <w:rPr>
                <w:color w:val="000000"/>
                <w:sz w:val="14"/>
                <w:szCs w:val="14"/>
              </w:rPr>
              <w:t>ічних фінансових планів не надаються, оскільки підприємство знаходиться на анексованій території АР Крим.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19.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03358417</w:t>
            </w:r>
          </w:p>
          <w:p w:rsidR="00A8637C" w:rsidRPr="00A8637C" w:rsidRDefault="00E7093E" w:rsidP="00A8637C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01103,КІКВІДЗЕ ,21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УПРАВЛІННЯ ТУРИЗМУ ТА ПРОМОЦІЙ В.О.КМР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4276.0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-2233.0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1265.0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1132.0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4311.0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2127.0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-2184.0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3932.0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1712.0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-2220.0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-35.0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-84.0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-49.0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ДІЯЛЬНІСТЬ ІДАЛЕНЬ</w:t>
            </w:r>
          </w:p>
        </w:tc>
      </w:tr>
      <w:tr w:rsidR="002008FB" w:rsidRPr="00773352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516664" w:rsidRPr="007272DD" w:rsidRDefault="00516664" w:rsidP="00225174">
            <w:pPr>
              <w:spacing w:before="20"/>
              <w:rPr>
                <w:sz w:val="14"/>
                <w:szCs w:val="14"/>
              </w:rPr>
            </w:pPr>
            <w:r w:rsidRPr="007272DD">
              <w:rPr>
                <w:sz w:val="14"/>
                <w:szCs w:val="14"/>
              </w:rPr>
              <w:t xml:space="preserve">20.  КОМУНАЛЬНЕ </w:t>
            </w:r>
            <w:proofErr w:type="gramStart"/>
            <w:r w:rsidRPr="007272DD">
              <w:rPr>
                <w:sz w:val="14"/>
                <w:szCs w:val="14"/>
              </w:rPr>
              <w:t>П</w:t>
            </w:r>
            <w:proofErr w:type="gramEnd"/>
            <w:r w:rsidRPr="007272DD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516664" w:rsidRPr="007272DD" w:rsidRDefault="00516664" w:rsidP="00225174">
            <w:pPr>
              <w:spacing w:before="20"/>
              <w:rPr>
                <w:sz w:val="14"/>
                <w:szCs w:val="14"/>
              </w:rPr>
            </w:pPr>
            <w:r w:rsidRPr="007272DD">
              <w:rPr>
                <w:sz w:val="14"/>
                <w:szCs w:val="14"/>
              </w:rPr>
              <w:t>Код ЄДРПОУ: 19491006</w:t>
            </w:r>
          </w:p>
          <w:p w:rsidR="00516664" w:rsidRPr="007272DD" w:rsidRDefault="00516664" w:rsidP="00225174">
            <w:pPr>
              <w:spacing w:before="20"/>
              <w:rPr>
                <w:sz w:val="14"/>
                <w:szCs w:val="14"/>
              </w:rPr>
            </w:pPr>
            <w:r w:rsidRPr="007272DD">
              <w:rPr>
                <w:sz w:val="14"/>
                <w:szCs w:val="14"/>
              </w:rPr>
              <w:t>Адреса: Індекс</w:t>
            </w:r>
            <w:proofErr w:type="gramStart"/>
            <w:r w:rsidRPr="007272DD">
              <w:rPr>
                <w:sz w:val="14"/>
                <w:szCs w:val="14"/>
              </w:rPr>
              <w:t xml:space="preserve"> :</w:t>
            </w:r>
            <w:proofErr w:type="gramEnd"/>
            <w:r w:rsidRPr="007272DD">
              <w:rPr>
                <w:sz w:val="14"/>
                <w:szCs w:val="14"/>
              </w:rPr>
              <w:t>01018,МИХАЙЛІВСЬКА ПЛ. , 1</w:t>
            </w:r>
          </w:p>
        </w:tc>
        <w:tc>
          <w:tcPr>
            <w:tcW w:w="1134" w:type="dxa"/>
            <w:vMerge w:val="restart"/>
          </w:tcPr>
          <w:p w:rsidR="00516664" w:rsidRPr="00343760" w:rsidRDefault="00516664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КИЇВСЬКА МІСЬКА РАДА</w:t>
            </w:r>
          </w:p>
        </w:tc>
        <w:tc>
          <w:tcPr>
            <w:tcW w:w="843" w:type="dxa"/>
            <w:shd w:val="clear" w:color="auto" w:fill="auto"/>
          </w:tcPr>
          <w:p w:rsidR="00516664" w:rsidRPr="004468D4" w:rsidRDefault="00516664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516664" w:rsidRPr="008B680B" w:rsidRDefault="00516664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6664" w:rsidRPr="004468D4" w:rsidRDefault="00516664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6664" w:rsidRPr="004468D4" w:rsidRDefault="00516664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6664" w:rsidRPr="008B680B" w:rsidRDefault="00516664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16664" w:rsidRPr="004468D4" w:rsidRDefault="00516664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6664" w:rsidRPr="004468D4" w:rsidRDefault="00516664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6664" w:rsidRPr="008B680B" w:rsidRDefault="00516664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16664" w:rsidRPr="004468D4" w:rsidRDefault="00516664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6664" w:rsidRPr="004468D4" w:rsidRDefault="00516664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6664" w:rsidRPr="008B680B" w:rsidRDefault="00516664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16664" w:rsidRPr="004468D4" w:rsidRDefault="00516664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516664" w:rsidRPr="004468D4" w:rsidRDefault="00516664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76" w:type="dxa"/>
          </w:tcPr>
          <w:p w:rsidR="00516664" w:rsidRPr="004468D4" w:rsidRDefault="00516664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922" w:type="dxa"/>
          </w:tcPr>
          <w:p w:rsidR="00516664" w:rsidRPr="004468D4" w:rsidRDefault="00516664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008FB" w:rsidRPr="005E1211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516664" w:rsidRPr="00A23048" w:rsidRDefault="00516664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516664" w:rsidRDefault="00516664" w:rsidP="002008FB">
            <w:pPr>
              <w:ind w:left="-73" w:right="-108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748" w:type="dxa"/>
            <w:gridSpan w:val="15"/>
          </w:tcPr>
          <w:p w:rsidR="00516664" w:rsidRDefault="00516664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272DD">
              <w:rPr>
                <w:color w:val="000000"/>
                <w:sz w:val="14"/>
                <w:szCs w:val="14"/>
                <w:lang w:val="uk-UA"/>
              </w:rPr>
              <w:t>Фінансова звітність за І півріччя 201</w:t>
            </w:r>
            <w:r>
              <w:rPr>
                <w:color w:val="000000"/>
                <w:sz w:val="14"/>
                <w:szCs w:val="14"/>
                <w:lang w:val="uk-UA"/>
              </w:rPr>
              <w:t>8</w:t>
            </w:r>
            <w:r w:rsidRPr="007272DD">
              <w:rPr>
                <w:color w:val="000000"/>
                <w:sz w:val="14"/>
                <w:szCs w:val="14"/>
                <w:lang w:val="uk-UA"/>
              </w:rPr>
              <w:t xml:space="preserve"> року не надана</w:t>
            </w:r>
            <w:r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516664" w:rsidRDefault="00516664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4468D4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"Госпкомобслуговування" відповідно до рішення Київської міської ради від 14.07.2011 №406/5793 "Про реорганізацію комунального підприємства виконавчого органу Київської міської ради (Київської міської державної адміністрації) "Кобза".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РЕСТОРАНИ</w:t>
            </w:r>
          </w:p>
        </w:tc>
      </w:tr>
      <w:tr w:rsidR="002008FB" w:rsidRPr="005E1211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"РЕСТОРАН  "СЛАВУТИЧ"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25587868</w:t>
            </w:r>
          </w:p>
          <w:p w:rsidR="00E7093E" w:rsidRPr="00A8637C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02154,ЕНТУЗІАСТІВ , 1</w:t>
            </w:r>
          </w:p>
        </w:tc>
        <w:tc>
          <w:tcPr>
            <w:tcW w:w="1134" w:type="dxa"/>
          </w:tcPr>
          <w:p w:rsidR="00516664" w:rsidRPr="00516664" w:rsidRDefault="00E7093E" w:rsidP="002008FB">
            <w:pPr>
              <w:spacing w:before="20"/>
              <w:ind w:left="-73" w:right="-108"/>
              <w:rPr>
                <w:sz w:val="14"/>
                <w:szCs w:val="14"/>
                <w:lang w:val="uk-UA"/>
              </w:rPr>
            </w:pPr>
            <w:r w:rsidRPr="003437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343760">
              <w:rPr>
                <w:sz w:val="12"/>
                <w:szCs w:val="12"/>
              </w:rPr>
              <w:t>П</w:t>
            </w:r>
            <w:proofErr w:type="gramEnd"/>
            <w:r w:rsidRPr="0034376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43760"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E7093E" w:rsidRPr="004468D4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4468D4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06.10.2011 №197/6413 "Про ліквідацію комунального підприємства "Ресторан "Славутич", розпорядження КМДА від 09.02.2012 №202 "Про організаційно-правові заходи щодо ліквідації КП "Ресторан "Славутич" (зі змінами відповідно до розпорядження КМДА від 06.02.2013 №142)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ОБСЛУГОВУВАННЯ ОБ'ЄКТІ</w:t>
            </w:r>
            <w:proofErr w:type="gramStart"/>
            <w:r w:rsidRPr="008B680B">
              <w:rPr>
                <w:b/>
                <w:sz w:val="14"/>
                <w:szCs w:val="14"/>
              </w:rPr>
              <w:t>В</w:t>
            </w:r>
            <w:proofErr w:type="gramEnd"/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"ОБОЛОНЬЖИТЛОЕКСПЛУАТАЦІЯ" ОБОЛОНСЬКОГО РАЙОНУ У МІСТІ КИЄВІ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32454080</w:t>
            </w:r>
          </w:p>
          <w:p w:rsidR="00E7093E" w:rsidRPr="00A8637C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04075,МАКСИМЕНКА ФЕДОРА (ЧЕРВОНОФЛОТСЬКА) ,16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-53.0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-38.0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38.0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"ГОСПКОМОБСЛУГОВУВАННЯ"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21465789</w:t>
            </w:r>
          </w:p>
          <w:p w:rsidR="00A8637C" w:rsidRPr="00A8637C" w:rsidRDefault="00E7093E" w:rsidP="00A8637C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01044,ХМЕЛЬНИЦЬКОГО БОГДАНА ,6А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КИЇВСЬКА МІСЬКА РАДА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10299.0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8903.0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-1396.0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6244.0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5833.0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-411.0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10149.0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10429.0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6189.0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6078.0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-111.0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150.0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-1526.0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-1676.0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"КУРЕНІВСЬКЕ ПОДІЛЬСЬКОГО РАЙОНУ МІСТА 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35669360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04073,КИРИЛІВСЬКА  (ФРУНЗЕ) ,126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223.0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-156.0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-87.0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-63.0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-69.0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 "ЛІСОВЕ ПОДІЛЬСЬКОГО РАЙОНУ МІСТА 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35669381</w:t>
            </w:r>
          </w:p>
          <w:p w:rsidR="00A8637C" w:rsidRPr="00A8637C" w:rsidRDefault="00E7093E" w:rsidP="00A8637C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04215,СВОБОДИ ПРОСП. ,40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-156.0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-142.0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-9.0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-14.0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26.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35756924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03067,ВИБОРЗЬКА ,42</w:t>
            </w:r>
          </w:p>
        </w:tc>
        <w:tc>
          <w:tcPr>
            <w:tcW w:w="1134" w:type="dxa"/>
            <w:vMerge w:val="restart"/>
          </w:tcPr>
          <w:p w:rsidR="00E7093E" w:rsidRDefault="00E7093E" w:rsidP="002008FB">
            <w:pPr>
              <w:spacing w:before="20"/>
              <w:ind w:left="-73" w:right="-108"/>
              <w:rPr>
                <w:sz w:val="12"/>
                <w:szCs w:val="12"/>
                <w:lang w:val="uk-UA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  <w:p w:rsidR="00A8637C" w:rsidRPr="00A8637C" w:rsidRDefault="00A8637C" w:rsidP="002008FB">
            <w:pPr>
              <w:spacing w:before="20"/>
              <w:ind w:left="-73" w:right="-108"/>
              <w:rPr>
                <w:sz w:val="12"/>
                <w:szCs w:val="12"/>
                <w:lang w:val="uk-UA"/>
              </w:rPr>
            </w:pP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-25.0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-147.0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-21.0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126.0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"БАТИЇВСЬКЕ" СОЛОМ'ЯНСЬКОЇ РАЙОННОЇ В МІСТІ КИЄВІ ДЕРЖАВНОЇ АДМІНІСТРАЦІЇ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35756966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03110,СОЛОМ'ЯНСЬКА , 33</w:t>
            </w:r>
          </w:p>
          <w:p w:rsidR="00A8637C" w:rsidRPr="00A8637C" w:rsidRDefault="00A8637C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-161.0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161.0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  <w:trHeight w:val="348"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35756950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 :03061,ДОНЦЯ МИХАЙЛА , 15</w:t>
            </w:r>
            <w:proofErr w:type="gramStart"/>
            <w:r w:rsidRPr="008B680B">
              <w:rPr>
                <w:sz w:val="14"/>
                <w:szCs w:val="14"/>
              </w:rPr>
              <w:t xml:space="preserve"> А</w:t>
            </w:r>
            <w:proofErr w:type="gramEnd"/>
          </w:p>
          <w:p w:rsidR="00A8637C" w:rsidRPr="00A8637C" w:rsidRDefault="00A8637C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-144.0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144.0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  <w:trHeight w:val="436"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29.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"ВІТРЯНІ ГОРИ ПОДІЛЬСЬКОГО РАЙОНУ МІСТА 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35669376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04123,МЕЖОВА ,25</w:t>
            </w:r>
          </w:p>
        </w:tc>
        <w:tc>
          <w:tcPr>
            <w:tcW w:w="1134" w:type="dxa"/>
            <w:vMerge w:val="restart"/>
          </w:tcPr>
          <w:p w:rsidR="00E7093E" w:rsidRDefault="00E7093E" w:rsidP="002008FB">
            <w:pPr>
              <w:spacing w:before="20"/>
              <w:ind w:left="-73" w:right="-108"/>
              <w:rPr>
                <w:sz w:val="12"/>
                <w:szCs w:val="12"/>
                <w:lang w:val="uk-UA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  <w:p w:rsidR="00A8637C" w:rsidRPr="00A8637C" w:rsidRDefault="00A8637C" w:rsidP="002008FB">
            <w:pPr>
              <w:spacing w:before="20"/>
              <w:ind w:left="-73" w:right="-108"/>
              <w:rPr>
                <w:sz w:val="12"/>
                <w:szCs w:val="12"/>
                <w:lang w:val="uk-UA"/>
              </w:rPr>
            </w:pP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-131.0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-57.0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-61.0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30.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"ВВЕДЕНСЬКЕ ПОДІЛЬСЬКОГО РАЙОНУ  МІСТА 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35669355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04071,ОБОЛОНСЬКА ,38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288.0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-179.0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-181.0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31.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"ВИНОГРАДАР ПОДІЛЬСЬКОГО РАЙОНУ МІСТА 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35669334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04215,ПРОСП. ГЕОРГІЯ ГОНГАДЗЕ  ,20 корп.Є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-86.0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-88.0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32.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"ГАЛИЦЬКЕ ПОДІЛЬСЬКОГО РАЙОНУ МІСТА 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35669313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04123,ПРАВДИ ПРОСП. ,4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-145.0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33.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"ГОЛОСІЇВЖИТЛОСЕРВІС"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33440974</w:t>
            </w:r>
          </w:p>
          <w:p w:rsidR="00A8637C" w:rsidRPr="00A8637C" w:rsidRDefault="00E7093E" w:rsidP="00A8637C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03191,КАСІЯНА ВАСИЛЯ ,8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108.0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-54.0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-52.0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34.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"ГОСПОДАР" ДАРНИЦЬКОГО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14315687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02096,ЗАСЛОНОВА КОСТЯНТИНА ,3</w:t>
            </w:r>
          </w:p>
          <w:p w:rsidR="00A8637C" w:rsidRPr="00A8637C" w:rsidRDefault="00A8637C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-221.0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-383.0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-3.0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380.0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35.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25772436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01601,ХМЕЛЬНИЦЬКОГО БОГДАНА , 3А</w:t>
            </w:r>
          </w:p>
          <w:p w:rsidR="00A8637C" w:rsidRPr="00A8637C" w:rsidRDefault="00A8637C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13329.0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21336.3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8007.3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45.4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64.8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19.4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13326.6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21330.8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8004.2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42.9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59.3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16.4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2.4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5.5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3.1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36.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"ГРУШКІВСЬКЕ" СОЛОМ'ЯНСЬКОЇ РАЙОННОЇ В МІСТІ КИЄВІ ДЕРЖАВНОЇ АДМІНІСТРАЦІЇ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35756939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03124,ЛЕПСЕ ІВАНА БУЛЬВ. , 23-А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-59.0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-190.0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190.0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37.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35669250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04070,ХОРИВА ,36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-106.0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-86.0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-22.0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-20.0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38.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36657100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02217,ЗАКРЕВСЬКОГО МИКОЛИ ,15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693.0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-290.0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1058.0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-675.0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-365.0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20.0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385.0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5D46B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5D46B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D46B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39.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36037999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03134,СИМИРЕНКА ,17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-150.0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-52.0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-150.0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033B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2033B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2033B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40.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31722755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02091,ХАРКІВСЬКЕ ШОСЕ , 148-А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794.0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-382.0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-305.0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304.0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033B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2033B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2033B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41.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КОНТОРА "ДІБРОВА" ШЕВЧЕНКІВСЬКОГО РАЙОНУ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34966139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04190,ЕСТОНСЬКА , 5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-40.0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-25.0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15.0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033B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2033B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2033B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773352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42.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КОНТОРА "ДЕГТЯРІВСЬКА" ШЕВЧЕНКІВСЬКОГО РАЙОНУ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34966191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04112,ТЕЛІГИ ОЛЕНИ , 9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62.0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62.0</w:t>
            </w:r>
          </w:p>
        </w:tc>
        <w:tc>
          <w:tcPr>
            <w:tcW w:w="850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48.0</w:t>
            </w:r>
          </w:p>
        </w:tc>
        <w:tc>
          <w:tcPr>
            <w:tcW w:w="850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14.0 </w:t>
            </w:r>
          </w:p>
        </w:tc>
        <w:tc>
          <w:tcPr>
            <w:tcW w:w="922" w:type="dxa"/>
          </w:tcPr>
          <w:p w:rsidR="00E7093E" w:rsidRPr="007272DD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008FB" w:rsidRPr="005E1211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AA59B8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  <w:lang w:val="uk-UA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272DD">
              <w:rPr>
                <w:color w:val="000000"/>
                <w:sz w:val="14"/>
                <w:szCs w:val="14"/>
                <w:lang w:val="uk-UA"/>
              </w:rPr>
              <w:t>Фінансова звітність за І півріччя 201</w:t>
            </w:r>
            <w:r>
              <w:rPr>
                <w:color w:val="000000"/>
                <w:sz w:val="14"/>
                <w:szCs w:val="14"/>
                <w:lang w:val="uk-UA"/>
              </w:rPr>
              <w:t>8</w:t>
            </w:r>
            <w:r w:rsidRPr="007272DD">
              <w:rPr>
                <w:color w:val="000000"/>
                <w:sz w:val="14"/>
                <w:szCs w:val="14"/>
                <w:lang w:val="uk-UA"/>
              </w:rPr>
              <w:t xml:space="preserve"> року не надана</w:t>
            </w:r>
          </w:p>
          <w:p w:rsidR="00E7093E" w:rsidRPr="007272DD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272DD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43.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КОНТОРА "ЗОЛОТОУСТІВСЬКА" ШЕВЧЕНКІВСЬКОГО РАЙОНУ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34966228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01135,ПЕРЕМОГИ ПРОСП. , 5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-9.0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-26.0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-17.0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CF5834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CF583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CF5834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44.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КОНТОРА "ЛУК'ЯНІВКА" ШЕВЧЕНКІВСЬКОГО РАЙОНУ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34966076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04116,ДОВНАР-ЗАПОЛЬСЬКОГО МИТРОФАНА  , 6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-42.0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-8.0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CF5834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CF583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CF5834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45.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КОНТОРА "МИХАЙЛІВСЬКА" ШЕВЧЕНКІВСЬКОГО РАЙОНУ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34967420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01001,МАЛА ЖИТОМИРСЬКА , 16/3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-11.0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-49.0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-38.0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CF5834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CF583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CF5834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46.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КОНТОРА "НИВКИ" ШЕВЧЕНКІВСЬКОГО РАЙОНУ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34967394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04111,ЩЕРБАКІВСЬКОГО ДАНИЛА (ЩЕРБАКОВА) , 47-В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-42.0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-28.0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-88.0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88.0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CF5834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CF583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CF5834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47.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КОНТОРА "ПОКРОВСЬКА" ШЕВЧЕНКІВСЬКОГО РАЙОНУ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34966102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04053,ТУРГЕНЄВСЬКА , 35-А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-24.0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-26.0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CF5834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CF583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CF5834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773352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7272DD" w:rsidRDefault="00E7093E" w:rsidP="00225174">
            <w:pPr>
              <w:spacing w:before="20"/>
              <w:rPr>
                <w:sz w:val="14"/>
                <w:szCs w:val="14"/>
              </w:rPr>
            </w:pPr>
            <w:r w:rsidRPr="007272DD">
              <w:rPr>
                <w:sz w:val="14"/>
                <w:szCs w:val="14"/>
              </w:rPr>
              <w:t xml:space="preserve">48.  КОМУНАЛЬНЕ </w:t>
            </w:r>
            <w:proofErr w:type="gramStart"/>
            <w:r w:rsidRPr="007272DD">
              <w:rPr>
                <w:sz w:val="14"/>
                <w:szCs w:val="14"/>
              </w:rPr>
              <w:t>П</w:t>
            </w:r>
            <w:proofErr w:type="gramEnd"/>
            <w:r w:rsidRPr="007272DD">
              <w:rPr>
                <w:sz w:val="14"/>
                <w:szCs w:val="14"/>
              </w:rPr>
              <w:t xml:space="preserve">ІДПРИЄМСТВО "ЖИТЛОВО- ЕКСПЛУАТАЦІЙНА КОНТОРА "СИРЕЦЬ" ШЕВЧЕНКІВСЬКОГО РАЙОНУ </w:t>
            </w:r>
          </w:p>
          <w:p w:rsidR="00E7093E" w:rsidRPr="007272DD" w:rsidRDefault="00E7093E" w:rsidP="00225174">
            <w:pPr>
              <w:spacing w:before="20"/>
              <w:rPr>
                <w:sz w:val="14"/>
                <w:szCs w:val="14"/>
              </w:rPr>
            </w:pPr>
            <w:r w:rsidRPr="007272DD">
              <w:rPr>
                <w:sz w:val="14"/>
                <w:szCs w:val="14"/>
              </w:rPr>
              <w:t>Код ЄДРПОУ: 34966013</w:t>
            </w:r>
          </w:p>
          <w:p w:rsidR="00E7093E" w:rsidRPr="007272DD" w:rsidRDefault="00E7093E" w:rsidP="00225174">
            <w:pPr>
              <w:spacing w:before="20"/>
              <w:rPr>
                <w:sz w:val="14"/>
                <w:szCs w:val="14"/>
              </w:rPr>
            </w:pPr>
            <w:r w:rsidRPr="007272DD">
              <w:rPr>
                <w:sz w:val="14"/>
                <w:szCs w:val="14"/>
              </w:rPr>
              <w:t>Адреса: Індекс</w:t>
            </w:r>
            <w:proofErr w:type="gramStart"/>
            <w:r w:rsidRPr="007272DD">
              <w:rPr>
                <w:sz w:val="14"/>
                <w:szCs w:val="14"/>
              </w:rPr>
              <w:t xml:space="preserve"> :</w:t>
            </w:r>
            <w:proofErr w:type="gramEnd"/>
            <w:r w:rsidRPr="007272DD">
              <w:rPr>
                <w:sz w:val="14"/>
                <w:szCs w:val="14"/>
              </w:rPr>
              <w:t>04060,ЩУСЄВА , 10-А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51.0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65.0</w:t>
            </w:r>
          </w:p>
        </w:tc>
        <w:tc>
          <w:tcPr>
            <w:tcW w:w="850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-14.0</w:t>
            </w:r>
          </w:p>
        </w:tc>
        <w:tc>
          <w:tcPr>
            <w:tcW w:w="922" w:type="dxa"/>
          </w:tcPr>
          <w:p w:rsidR="00E7093E" w:rsidRPr="007272DD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008FB" w:rsidRPr="005E1211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AA59B8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  <w:lang w:val="uk-UA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272DD">
              <w:rPr>
                <w:color w:val="000000"/>
                <w:sz w:val="14"/>
                <w:szCs w:val="14"/>
                <w:lang w:val="uk-UA"/>
              </w:rPr>
              <w:t>Фінансова звітність за І півріччя 201</w:t>
            </w:r>
            <w:r>
              <w:rPr>
                <w:color w:val="000000"/>
                <w:sz w:val="14"/>
                <w:szCs w:val="14"/>
                <w:lang w:val="uk-UA"/>
              </w:rPr>
              <w:t>8</w:t>
            </w:r>
            <w:r w:rsidRPr="007272DD">
              <w:rPr>
                <w:color w:val="000000"/>
                <w:sz w:val="14"/>
                <w:szCs w:val="14"/>
                <w:lang w:val="uk-UA"/>
              </w:rPr>
              <w:t xml:space="preserve"> року не надана</w:t>
            </w:r>
          </w:p>
          <w:p w:rsidR="00E7093E" w:rsidRPr="007272DD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272DD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49.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КОНТОРА "ТАТАРКА" ШЕВЧЕНКІВСЬКОГО РАЙОНУ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34966165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04107,ЛУК'ЯНІВСЬКА , 5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-55.0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-35.0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974705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974705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974705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773352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7272DD" w:rsidRDefault="00E7093E" w:rsidP="00225174">
            <w:pPr>
              <w:spacing w:before="20"/>
              <w:rPr>
                <w:sz w:val="14"/>
                <w:szCs w:val="14"/>
              </w:rPr>
            </w:pPr>
            <w:r w:rsidRPr="007272DD">
              <w:rPr>
                <w:sz w:val="14"/>
                <w:szCs w:val="14"/>
              </w:rPr>
              <w:t xml:space="preserve">50.  КОМУНАЛЬНЕ </w:t>
            </w:r>
            <w:proofErr w:type="gramStart"/>
            <w:r w:rsidRPr="007272DD">
              <w:rPr>
                <w:sz w:val="14"/>
                <w:szCs w:val="14"/>
              </w:rPr>
              <w:t>П</w:t>
            </w:r>
            <w:proofErr w:type="gramEnd"/>
            <w:r w:rsidRPr="007272DD">
              <w:rPr>
                <w:sz w:val="14"/>
                <w:szCs w:val="14"/>
              </w:rPr>
              <w:t>ІДПРИЄМСТВО "ЖИТЛОВО- ЕКСПЛУАТАЦІЙНА КОНТОРА "ЦЕНТРАЛЬНА" ШЕВЧЕНКІВСЬКОГО РАЙОНУ</w:t>
            </w:r>
          </w:p>
          <w:p w:rsidR="00E7093E" w:rsidRPr="007272DD" w:rsidRDefault="00E7093E" w:rsidP="00225174">
            <w:pPr>
              <w:spacing w:before="20"/>
              <w:rPr>
                <w:sz w:val="14"/>
                <w:szCs w:val="14"/>
              </w:rPr>
            </w:pPr>
            <w:r w:rsidRPr="007272DD">
              <w:rPr>
                <w:sz w:val="14"/>
                <w:szCs w:val="14"/>
              </w:rPr>
              <w:t>Код ЄДРПОУ: 34965989</w:t>
            </w:r>
          </w:p>
          <w:p w:rsidR="00E7093E" w:rsidRPr="007272DD" w:rsidRDefault="00E7093E" w:rsidP="00225174">
            <w:pPr>
              <w:spacing w:before="20"/>
              <w:rPr>
                <w:sz w:val="14"/>
                <w:szCs w:val="14"/>
              </w:rPr>
            </w:pPr>
            <w:r w:rsidRPr="007272DD">
              <w:rPr>
                <w:sz w:val="14"/>
                <w:szCs w:val="14"/>
              </w:rPr>
              <w:t>Адреса: Індекс</w:t>
            </w:r>
            <w:proofErr w:type="gramStart"/>
            <w:r w:rsidRPr="007272DD">
              <w:rPr>
                <w:sz w:val="14"/>
                <w:szCs w:val="14"/>
              </w:rPr>
              <w:t xml:space="preserve"> :</w:t>
            </w:r>
            <w:proofErr w:type="gramEnd"/>
            <w:r w:rsidRPr="007272DD">
              <w:rPr>
                <w:sz w:val="14"/>
                <w:szCs w:val="14"/>
              </w:rPr>
              <w:t>01034,ПРОРІЗНА , 18/1-Г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-47.0</w:t>
            </w:r>
          </w:p>
        </w:tc>
        <w:tc>
          <w:tcPr>
            <w:tcW w:w="922" w:type="dxa"/>
          </w:tcPr>
          <w:p w:rsidR="00E7093E" w:rsidRPr="007272DD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008FB" w:rsidRPr="005E1211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AA59B8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  <w:lang w:val="uk-UA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272DD">
              <w:rPr>
                <w:color w:val="000000"/>
                <w:sz w:val="14"/>
                <w:szCs w:val="14"/>
                <w:lang w:val="uk-UA"/>
              </w:rPr>
              <w:t>Фінансова звітність за І півріччя 201</w:t>
            </w:r>
            <w:r>
              <w:rPr>
                <w:color w:val="000000"/>
                <w:sz w:val="14"/>
                <w:szCs w:val="14"/>
                <w:lang w:val="uk-UA"/>
              </w:rPr>
              <w:t>8</w:t>
            </w:r>
            <w:r w:rsidRPr="007272DD">
              <w:rPr>
                <w:color w:val="000000"/>
                <w:sz w:val="14"/>
                <w:szCs w:val="14"/>
                <w:lang w:val="uk-UA"/>
              </w:rPr>
              <w:t xml:space="preserve"> року не надана</w:t>
            </w:r>
          </w:p>
          <w:p w:rsidR="00E7093E" w:rsidRPr="007272DD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272DD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773352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51.  </w:t>
            </w:r>
            <w:r w:rsidRPr="007272DD">
              <w:rPr>
                <w:sz w:val="14"/>
                <w:szCs w:val="14"/>
              </w:rPr>
              <w:t xml:space="preserve">КОМУНАЛЬНЕ </w:t>
            </w:r>
            <w:proofErr w:type="gramStart"/>
            <w:r w:rsidRPr="007272DD">
              <w:rPr>
                <w:sz w:val="14"/>
                <w:szCs w:val="14"/>
              </w:rPr>
              <w:t>П</w:t>
            </w:r>
            <w:proofErr w:type="gramEnd"/>
            <w:r w:rsidRPr="007272DD">
              <w:rPr>
                <w:sz w:val="14"/>
                <w:szCs w:val="14"/>
              </w:rPr>
              <w:t>ІДПРИЄМСТВО "ЖИТЛОВО- ЕКСПЛУАТАЦІЙНА КОНТОРА "ШУЛЯВКА</w:t>
            </w:r>
            <w:r w:rsidRPr="008B680B">
              <w:rPr>
                <w:sz w:val="14"/>
                <w:szCs w:val="14"/>
              </w:rPr>
              <w:t>" ШЕВЧЕНКІВСЬКОГО РАЙОНУ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34967368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03057,ДОВЖЕНКА , 10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48.0</w:t>
            </w:r>
          </w:p>
        </w:tc>
        <w:tc>
          <w:tcPr>
            <w:tcW w:w="850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-48.0</w:t>
            </w:r>
          </w:p>
        </w:tc>
        <w:tc>
          <w:tcPr>
            <w:tcW w:w="922" w:type="dxa"/>
          </w:tcPr>
          <w:p w:rsidR="00E7093E" w:rsidRPr="007272DD" w:rsidRDefault="00E7093E" w:rsidP="007272DD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243C40">
              <w:rPr>
                <w:color w:val="000000"/>
                <w:sz w:val="14"/>
                <w:szCs w:val="14"/>
              </w:rPr>
              <w:t>-</w:t>
            </w:r>
          </w:p>
        </w:tc>
      </w:tr>
      <w:tr w:rsidR="002008FB" w:rsidRPr="005E1211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AA59B8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  <w:lang w:val="uk-UA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272DD">
              <w:rPr>
                <w:color w:val="000000"/>
                <w:sz w:val="14"/>
                <w:szCs w:val="14"/>
                <w:lang w:val="uk-UA"/>
              </w:rPr>
              <w:t>Фінансова звітність за І півріччя 201</w:t>
            </w:r>
            <w:r>
              <w:rPr>
                <w:color w:val="000000"/>
                <w:sz w:val="14"/>
                <w:szCs w:val="14"/>
                <w:lang w:val="uk-UA"/>
              </w:rPr>
              <w:t>8</w:t>
            </w:r>
            <w:r w:rsidRPr="007272DD">
              <w:rPr>
                <w:color w:val="000000"/>
                <w:sz w:val="14"/>
                <w:szCs w:val="14"/>
                <w:lang w:val="uk-UA"/>
              </w:rPr>
              <w:t xml:space="preserve"> року не надана</w:t>
            </w:r>
          </w:p>
          <w:p w:rsidR="00E7093E" w:rsidRPr="007272DD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272DD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52.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"ЖИТЛОВО-ЕКСПЛУАТАЦІЙНА КОНТРОРА "ЯРОСЛАВСЬКА" ШЕВЧЕНКІВСЬКОГО РАЙОНУ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34966048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01054,ЯРОСЛАВІВ ВАЛ ,19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-9.0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-68.0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-59.0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A23048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A23048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A23048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53.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ОРГАНІЗАЦІЯ- 103 ГОЛОСІЇВСЬКОГО РАЙОНУ"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26385316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03040,ДЕМІЇВСЬКА ,33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-99.0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-105.0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A23048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A23048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A23048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54.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ОРГАНІЗАЦІЯ- 105 ГОЛОСІЇВСЬКОГО РАЙОНУ"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26385486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01033,ТАРАСІВСЬКА ,2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A23048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A23048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A23048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55.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ОРГАНІЗАЦІЯ- 107 ГОЛОСІЇВСЬКОГО РАЙОНУ"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35509619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01033,ТАРАСІВСЬКА ,23/25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-126.0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-127.0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A23048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A23048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A23048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56.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ОРГАНІЗАЦІЯ- 109 ГОЛОСІЇВСЬКОГО РАЙОНУ"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26385523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03187,ГЛУШКОВА АКАДЕМІКА ,31- А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-5.0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A23048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A23048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A23048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57.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ОРГАНІЗАЦІЯ- 110 ГОЛОСІЇВСЬКОГО РАЙОНУ"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26408187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03028,НАУКИ ПРОСП. ,11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-3.0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A23048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A23048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A23048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58.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ОРГАНІЗАЦІЯ- 111 ГОЛОСІЇВСЬКОГО РАЙОНУ"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26385463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03045,НОВОПИРОГІВСЬКА ,25/2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-3.0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A23048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A23048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A23048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59.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"ЖИТЛОВО- ЕКСПЛУАТАЦІЙНА ОРГАНІЗАЦІЯ- 112 ГОЛОСІЇВСЬКОГО РАЙОНУ"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35509645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03150,АНТОНОВИЧА  (ГОРЬКОГО) ,170/172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-174.0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-174.0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A23048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A23048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A23048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60.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"ЗАЛІЗНИЧНЕ" СОЛОМ'ЯНСЬКОЇ РАЙОННОЇ В МІСТІ КИЄВІ ДЕРЖАВНОЇ АДМІНІСТРАЦІЇ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35756945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03087,ЄРЕВАНСЬКА , 3-А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-124.0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124.0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A23048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A23048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A23048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61.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"МОСТИЦЬКИЙ ПОДІЛЬСЬКОГО РАЙОНУ МІСТА 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35669397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04108,КВІТНЕВИЙ ПРОВ. ,4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152.0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-84.0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-80.0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-4.0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A23048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A23048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A23048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62.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"НИВКИ ПОДІЛЬСЬКОГО РАЙОНУ МІСТА 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35669287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:04136,ГРЕЧКА МАРШАЛА ,10  корп</w:t>
            </w:r>
            <w:proofErr w:type="gramStart"/>
            <w:r w:rsidRPr="008B680B">
              <w:rPr>
                <w:sz w:val="14"/>
                <w:szCs w:val="14"/>
              </w:rPr>
              <w:t>.В</w:t>
            </w:r>
            <w:proofErr w:type="gramEnd"/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F04A40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F04A40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F04A40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63.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"РЕМОНТНО- ЕКСПЛУАТАЦІЙНА ОРГАНІЗАЦІЯ -10"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36114088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03062,КУЛІБІНА ,14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-138.0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-205.0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13.0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218.0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F04A40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F04A40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F04A40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64.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"РЕМОНТНО- ЕКСПЛУАТАЦІЙНА ОРГАНІЗАЦІЯ- 1"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36114046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03134,КОРОЛЬОВА АКАДЕМІКА ПРОСП. , 10-А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-56.0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-59.0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F04A40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F04A40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F04A40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65.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"РЕМОНТНО- ЕКСПЛУАТАЦІЙНА ОРГАНІЗАЦІЯ- 2"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36114004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03134,КІЛЬЦЕВА ДОРОГА ,5-Б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-149.0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-80.0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-78.0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F04A40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F04A40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F04A40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66.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"РЕМОНТНО- ЕКСПЛУАТАЦІЙНА ОРГАНІЗАЦІЯ- 3"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36113990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03148,ПОКОТИЛА ВОЛОДИМИРА (КАРТВЕЛІШВІЛІ) , 9-А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-91.0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-95.0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E04FD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E04FD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04FD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67.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"РЕМОНТНО- ЕКСПЛУАТАЦІЙНА ОРГАНІЗАЦІЯ- 4"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36113985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:03146,ЯКУБА КОЛАСА , 8</w:t>
            </w:r>
            <w:proofErr w:type="gramStart"/>
            <w:r w:rsidRPr="008B680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-379.0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-178.0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12.0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-189.0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-201.0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E04FD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E04FD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04FD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68.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"РЕМОНТНО- ЕКСПЛУАТАЦІЙНА ОРГАНІЗАЦІЯ- 5"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36114025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 :03146,ЯКУБА КОЛАСА ,15</w:t>
            </w:r>
            <w:proofErr w:type="gramStart"/>
            <w:r w:rsidRPr="008B680B">
              <w:rPr>
                <w:sz w:val="14"/>
                <w:szCs w:val="14"/>
              </w:rPr>
              <w:t xml:space="preserve"> Б</w:t>
            </w:r>
            <w:proofErr w:type="gramEnd"/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-93.0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-115.0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116.0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E04FD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E04FD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04FD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69.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"РЕМОНТНО- ЕКСПЛУАТАЦІЙНА ОРГАНІЗАЦІЯ- 6"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36114072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03179,ІРПІНСЬКА , 71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188.0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-83.0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-88.0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5.0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E04FD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E04FD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04FD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70.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"РЕМОНТНО- ЕКСПЛУАТАЦІЙНА ОРГАНІЗАЦІЯ- 7"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36114019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:03164,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ІДЛІСНА , 3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-117.0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-171.0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-54.0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117.0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E04FD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E04FD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04FD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773352" w:rsidTr="00B47183">
        <w:trPr>
          <w:cantSplit/>
          <w:trHeight w:val="848"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71.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"РЕМОНТНО- ЕКСПЛУАТАЦІЙНА ОРГАНІЗАЦІЯ- 8"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36114067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03142,СТУСА В. ,25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E7EED"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E7093E" w:rsidRPr="007E7EED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E7EED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по утриманню житлового господарства Святошинського району м. Києва відповідно до рішення Київської міської ради від 22.05.2013 № 323/9380 "Про припинення комунального підприємства "Ремонтно- експлуатаційна організація - 8", згідно листа Святошинської РДА від 04.11.2015 № 107-8528/39 рахунки КП "РЕО-8" арештовані, первісна документація знищена, фінансова діяльність відсутня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72.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"РЕМОНТНО- ЕКСПЛУАТАЦІЙНА ОРГАНІЗАЦІЯ- 9"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36114051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03115,ДЕПУТАТСЬКА ,4/6А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-81.0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-130.0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-49.0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81.0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E04FD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E04FD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04FD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73.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"СИНЬООЗЕРНЕ ПОДІЛЬСЬКОГО РАЙОНУ МІСТА 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35669329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:04208,ПРОСП. ГЕОРГІЯ ГОНГАДЗЕ ,7 корп</w:t>
            </w:r>
            <w:proofErr w:type="gramStart"/>
            <w:r w:rsidRPr="008B680B">
              <w:rPr>
                <w:sz w:val="14"/>
                <w:szCs w:val="14"/>
              </w:rPr>
              <w:t>.А</w:t>
            </w:r>
            <w:proofErr w:type="gramEnd"/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-178.0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-33.0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-31.0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F95B82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F95B82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F95B82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74.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"СЛУЖБА ЗАМОВНИКА ЖИТЛОВО-КОМУНАЛЬНИХ ПОСЛУГ" ОБОЛОНСЬКОГО РАЙОНУ У М.КИЄВІ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05757498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04213,ГЕРОЇВ СТАЛІНГРАДА ПРОСП. , 57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969.0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955.0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1515.0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969.0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-546.0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-1501.0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1501.0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F95B82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F95B82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F95B82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75.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"ЦЕНТР ОБСЛУГОВУВАННЯ СПОЖИВАЧІВ ШЕВЧЕНКІВСЬКОГО РАЙОНУ"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31731838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03190,КИРПОНОСА ,10/8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5412.0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3770.0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-1642.0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3867.0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3545.0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-322.0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1798.0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2598.0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1011.0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-268.0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3614.0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1172.0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-2442.0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76.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"ЦЕНТРАЛЬНИЙ ПОДІЛЬСЬКОГО РАЙОНУ МІСТА 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35669345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04070,КОСТЯНТИНІВСЬКА ,6/9А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-242.0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F95B82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F95B82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F95B82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77.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"ЧОКОЛІВСЬКЕ" СОЛОМ'ЯНСЬКОЇ РАЙОННОЇ В МІСТІ.КИЄВІ ДЕРЖАВНОЇ АДМІНІСТРАЦІЇ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35756971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03087,ВОЛИНСЬКА , 4-А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-265.0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-392.0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392.0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F95B82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F95B82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F95B82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78.  СПЕЦІАЛІЗОВАНЕ ВОДОГОСПОДАРСЬКЕ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37292855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04080,ДМИТРІВСЬКА ,16-А корп.1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17597.0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19936.0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2339.0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14605.0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14058.0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17579.0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19888.0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2309.0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16574.0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16574.0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48.0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7272DD">
              <w:rPr>
                <w:sz w:val="14"/>
                <w:szCs w:val="14"/>
              </w:rPr>
              <w:t xml:space="preserve">79.  КОМУНАЛЬНЕ </w:t>
            </w:r>
            <w:proofErr w:type="gramStart"/>
            <w:r w:rsidRPr="007272DD">
              <w:rPr>
                <w:sz w:val="14"/>
                <w:szCs w:val="14"/>
              </w:rPr>
              <w:t>П</w:t>
            </w:r>
            <w:proofErr w:type="gramEnd"/>
            <w:r w:rsidRPr="007272DD">
              <w:rPr>
                <w:sz w:val="14"/>
                <w:szCs w:val="14"/>
              </w:rPr>
              <w:t>ІДПРИЄМСТВО ПО УТРИМАННЮ ЖИТЛОВОГО ГОСПОДАРСТВА</w:t>
            </w:r>
            <w:r w:rsidRPr="008B680B">
              <w:rPr>
                <w:sz w:val="14"/>
                <w:szCs w:val="14"/>
              </w:rPr>
              <w:t xml:space="preserve"> "ЖИТЛОРЕМБУДСЕРВІС" ДЕСНЯНСЬКОГО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31776030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F95B82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E7EED"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E7093E" w:rsidRPr="00243C40" w:rsidRDefault="00E7093E" w:rsidP="005E1211">
            <w:pPr>
              <w:ind w:left="-57"/>
              <w:rPr>
                <w:color w:val="000000"/>
                <w:sz w:val="14"/>
                <w:szCs w:val="14"/>
              </w:rPr>
            </w:pPr>
            <w:r w:rsidRPr="00F95B82">
              <w:rPr>
                <w:color w:val="000000"/>
                <w:sz w:val="14"/>
                <w:szCs w:val="14"/>
              </w:rPr>
              <w:t>Припинення шляхом банкрутства</w:t>
            </w:r>
            <w:r w:rsidR="005E1211">
              <w:rPr>
                <w:color w:val="000000"/>
                <w:sz w:val="14"/>
                <w:szCs w:val="14"/>
                <w:lang w:val="uk-UA"/>
              </w:rPr>
              <w:t xml:space="preserve">. </w:t>
            </w:r>
            <w:r w:rsidRPr="00F95B82">
              <w:rPr>
                <w:color w:val="000000"/>
                <w:sz w:val="14"/>
                <w:szCs w:val="14"/>
              </w:rPr>
              <w:t>Відповідно до постанови Господарського суду міста Києва від 23.10.2017  у справі № 910/23387/16  КП по утриманню житлового господарства "Житлорембудсервіс" Деснянського району м</w:t>
            </w:r>
            <w:proofErr w:type="gramStart"/>
            <w:r w:rsidRPr="00F95B82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F95B82">
              <w:rPr>
                <w:color w:val="000000"/>
                <w:sz w:val="14"/>
                <w:szCs w:val="14"/>
              </w:rPr>
              <w:t>иєва визнано банкрутом та відкрито ліквідаційну процедуру.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80.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34239762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01042,ЛИХАЧОВА БУЛЬВ. (М. ПРИЙМАЧЕНКО стара назва) ,3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-183.0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-263.0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-80.0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183.0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7E7EED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E7EED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7E7EED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81.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03366569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01103,ДРУЖБИ НАРОДІВ БУЛЬВ. ,30/1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-148.0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-221.0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-73.0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148.0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7E7EED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E7EED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7E7EED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82.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УТРИМАННЮ ЖИТЛОВОГО ГОСПОДАРСТВА ДНІПРОВСЬКОГО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03366612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02002,ЧЕЛЯБІНСЬКА , 9-Г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869.0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600.0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-269.0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1908.0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963.0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-945.0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964.0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-804.0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-1039.0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-363.0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676.0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7E7EED" w:rsidRDefault="00E7093E" w:rsidP="007E7EED">
            <w:pPr>
              <w:rPr>
                <w:color w:val="000000"/>
                <w:sz w:val="14"/>
                <w:szCs w:val="14"/>
              </w:rPr>
            </w:pPr>
            <w:r w:rsidRPr="007E7EED">
              <w:rPr>
                <w:color w:val="000000"/>
                <w:sz w:val="14"/>
                <w:szCs w:val="14"/>
              </w:rPr>
              <w:t xml:space="preserve">Припинення шляхом банкрутства. Відповідно </w:t>
            </w:r>
            <w:proofErr w:type="gramStart"/>
            <w:r w:rsidRPr="007E7EED">
              <w:rPr>
                <w:color w:val="000000"/>
                <w:sz w:val="14"/>
                <w:szCs w:val="14"/>
              </w:rPr>
              <w:t>до</w:t>
            </w:r>
            <w:proofErr w:type="gramEnd"/>
            <w:r w:rsidRPr="007E7EED">
              <w:rPr>
                <w:color w:val="000000"/>
                <w:sz w:val="14"/>
                <w:szCs w:val="14"/>
              </w:rPr>
              <w:t xml:space="preserve"> постанови Господарського </w:t>
            </w:r>
            <w:proofErr w:type="gramStart"/>
            <w:r w:rsidRPr="007E7EED">
              <w:rPr>
                <w:color w:val="000000"/>
                <w:sz w:val="14"/>
                <w:szCs w:val="14"/>
              </w:rPr>
              <w:t>суду</w:t>
            </w:r>
            <w:proofErr w:type="gramEnd"/>
            <w:r w:rsidRPr="007E7EED">
              <w:rPr>
                <w:color w:val="000000"/>
                <w:sz w:val="14"/>
                <w:szCs w:val="14"/>
              </w:rPr>
              <w:t xml:space="preserve"> міста Києва від 05.02.2018 у справі № 910/18051/16 КП по УЖГ Дніпровського району м. Києва визнано банкрутом.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83.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35534430</w:t>
            </w:r>
          </w:p>
          <w:p w:rsidR="00E7093E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01024,ЛЮТЕРАНСЬКА ,28/19</w:t>
            </w:r>
          </w:p>
          <w:p w:rsidR="00B47183" w:rsidRPr="00B47183" w:rsidRDefault="00B47183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-131.0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-208.0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-77.0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131.0</w:t>
            </w:r>
          </w:p>
        </w:tc>
      </w:tr>
      <w:tr w:rsidR="002008FB" w:rsidRPr="008B680B" w:rsidTr="00B47183">
        <w:trPr>
          <w:cantSplit/>
          <w:trHeight w:val="1340"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7E7EED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E7EED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7E7EED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84.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03366552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03179,ПРИЛУЖНА , 6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1599.0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1650.0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1029.0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-1029.0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1270.0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1399.0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129.0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7E7EED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E7EED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7E7EED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85.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05756837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01021,МАР'ЯНЕНКА ІВАНА ,7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-104.0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-265.0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-281.0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-120.0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161.0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7E7EED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E7EED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7E7EED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343760" w:rsidRDefault="00E7093E" w:rsidP="002008FB">
            <w:pPr>
              <w:ind w:left="-73" w:right="-108"/>
              <w:jc w:val="center"/>
              <w:rPr>
                <w:color w:val="000000"/>
                <w:sz w:val="12"/>
                <w:szCs w:val="12"/>
              </w:rPr>
            </w:pPr>
            <w:r w:rsidRPr="00343760">
              <w:rPr>
                <w:b/>
                <w:sz w:val="12"/>
                <w:szCs w:val="12"/>
              </w:rPr>
              <w:t>ВИД ДІЯЛЬНОСТІ - УПРАВЛІННЯ НЕРУХОМИМ МАЙНОМ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86.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"ЖИТЛОСЕРВІС "КУРЕНІВКА" ОБОЛОНСЬКОГО РАЙОНУ У МІСТІ КИЄВІ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33597216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04212,ПОПОВА ,1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3381.0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-3374.0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862.0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-700.0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2519.0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-155.0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-2674.0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CD13D7">
              <w:rPr>
                <w:color w:val="000000"/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CD13D7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CD13D7">
              <w:rPr>
                <w:color w:val="000000"/>
                <w:sz w:val="14"/>
                <w:szCs w:val="14"/>
              </w:rPr>
              <w:t>ідприємства "Центр обслуговування споживачів Шевченківського району",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87. 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"ЖИТЛОСЕРВІС "ОБОЛОНЬ" ОБОЛОНСЬКОГО РАЙОНУ У МІСТІ КИЄВІ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33597242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04213,ГЕРОЇВ СТАЛІНГРАДА ПРОСП. ,57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6317.0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-6317.0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716.0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-630.0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5601.0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-86.0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-5687.0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CD13D7">
              <w:rPr>
                <w:color w:val="000000"/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CD13D7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CD13D7">
              <w:rPr>
                <w:color w:val="000000"/>
                <w:sz w:val="14"/>
                <w:szCs w:val="14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88.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"ЖИТЛОСЕРВІС "ПРИОЗЕРНЕ" ОБОЛОНСЬКОГО РАЙОНУ У МІСТІ КИЄВІ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33597153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:04212,ТИМОШЕНКА МАРШАЛА ,2</w:t>
            </w:r>
            <w:proofErr w:type="gramStart"/>
            <w:r w:rsidRPr="008B680B">
              <w:rPr>
                <w:sz w:val="14"/>
                <w:szCs w:val="14"/>
              </w:rPr>
              <w:t xml:space="preserve"> В</w:t>
            </w:r>
            <w:proofErr w:type="gramEnd"/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4753.0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-4753.0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1333.0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-1248.0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3420.0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-85.0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-3505.0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8B680B" w:rsidRDefault="00E7093E" w:rsidP="002008FB">
            <w:pPr>
              <w:spacing w:before="20"/>
              <w:ind w:left="-73" w:right="-108"/>
              <w:rPr>
                <w:sz w:val="14"/>
                <w:szCs w:val="14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CD13D7">
              <w:rPr>
                <w:color w:val="000000"/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CD13D7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CD13D7">
              <w:rPr>
                <w:color w:val="000000"/>
                <w:sz w:val="14"/>
                <w:szCs w:val="14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 xml:space="preserve">ВИД ДІЯЛЬНОСТІ - ІНШІ </w:t>
            </w:r>
            <w:proofErr w:type="gramStart"/>
            <w:r w:rsidRPr="008B680B">
              <w:rPr>
                <w:b/>
                <w:sz w:val="14"/>
                <w:szCs w:val="14"/>
              </w:rPr>
              <w:t>П</w:t>
            </w:r>
            <w:proofErr w:type="gramEnd"/>
            <w:r w:rsidRPr="008B680B">
              <w:rPr>
                <w:b/>
                <w:sz w:val="14"/>
                <w:szCs w:val="14"/>
              </w:rPr>
              <w:t>ІДПРИЄМСТВА ТА ОРГАНІЗАЦІЇ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89.  ДЕРЖАВНЕ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"КИЇВЖИТЛОТЕПЛОКОМУНЕНЕРГО"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05506193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252057,ДОВЖЕНКА , 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072770" w:rsidRDefault="00072770" w:rsidP="00072770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proofErr w:type="gramStart"/>
            <w:r w:rsidRPr="00CD13D7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CD13D7">
              <w:rPr>
                <w:color w:val="000000"/>
                <w:sz w:val="14"/>
                <w:szCs w:val="14"/>
              </w:rPr>
              <w:t xml:space="preserve">ідприємство не звітує до ДКВ  з 01.10.2013. </w:t>
            </w:r>
          </w:p>
          <w:p w:rsidR="00E7093E" w:rsidRPr="00243C40" w:rsidRDefault="00E7093E" w:rsidP="00072770">
            <w:pPr>
              <w:ind w:left="-57"/>
              <w:rPr>
                <w:color w:val="000000"/>
                <w:sz w:val="14"/>
                <w:szCs w:val="14"/>
              </w:rPr>
            </w:pPr>
            <w:r w:rsidRPr="00072770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22.05.2013 №322/9379 "Про ліквідацію Державного комунального підприємства "Київжитлотеплокомуненерго" Київської міської державної адміністрації"</w:t>
            </w:r>
            <w:r w:rsidR="00072770">
              <w:rPr>
                <w:color w:val="000000"/>
                <w:sz w:val="14"/>
                <w:szCs w:val="14"/>
                <w:lang w:val="uk-UA"/>
              </w:rPr>
              <w:t xml:space="preserve">. </w:t>
            </w:r>
            <w:r w:rsidRPr="00072770">
              <w:rPr>
                <w:color w:val="000000"/>
                <w:sz w:val="14"/>
                <w:szCs w:val="14"/>
                <w:lang w:val="uk-UA"/>
              </w:rPr>
              <w:t xml:space="preserve">Департамент ЖКІ листом від 14.05.2019 № 058/7/2-3412 повідомив, що 27.02.2019 №910/11615/18  Ухвалою </w:t>
            </w:r>
            <w:r w:rsidRPr="00CD13D7">
              <w:rPr>
                <w:color w:val="000000"/>
                <w:sz w:val="14"/>
                <w:szCs w:val="14"/>
              </w:rPr>
              <w:t>Господарського суду м. Києва порушено справу про банкрутство КП.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90.  ДЕРЖАВНЕ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ВИРОБНИЧО-КОМЕРЦІЙНА ФІРМА "УКРТАРАПОСТАЧЗБУТ"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04949014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02133,КУДРІ ІВАНА  ,43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ОРГАН УПРАВЛІННЯ НЕ ВИЗНАЧЕНИЙ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072770">
            <w:pPr>
              <w:ind w:left="-57"/>
              <w:rPr>
                <w:color w:val="000000"/>
                <w:sz w:val="14"/>
                <w:szCs w:val="14"/>
              </w:rPr>
            </w:pPr>
            <w:proofErr w:type="gramStart"/>
            <w:r w:rsidRPr="00CD13D7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CD13D7">
              <w:rPr>
                <w:color w:val="000000"/>
                <w:sz w:val="14"/>
                <w:szCs w:val="14"/>
              </w:rPr>
              <w:t xml:space="preserve">ідприємство до ДКВ не звітує з 01.04.2008 року. 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91.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26199708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03057,ДЕГТЯРІВСЬКА , 31 К.2 корп.2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30456.0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52243.0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21787.0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14369.0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47315.0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32946.0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30428.0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51747.0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21319.0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24547.0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41300.0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16753.0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496.0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468.0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E936E5" w:rsidRDefault="00E7093E" w:rsidP="00225174">
            <w:pPr>
              <w:spacing w:before="20"/>
              <w:rPr>
                <w:sz w:val="14"/>
                <w:szCs w:val="14"/>
              </w:rPr>
            </w:pPr>
            <w:r w:rsidRPr="00E936E5">
              <w:rPr>
                <w:sz w:val="14"/>
                <w:szCs w:val="14"/>
              </w:rPr>
              <w:t xml:space="preserve">92.  КОМУНАЛЬНЕ </w:t>
            </w:r>
            <w:proofErr w:type="gramStart"/>
            <w:r w:rsidRPr="00E936E5">
              <w:rPr>
                <w:sz w:val="14"/>
                <w:szCs w:val="14"/>
              </w:rPr>
              <w:t>П</w:t>
            </w:r>
            <w:proofErr w:type="gramEnd"/>
            <w:r w:rsidRPr="00E936E5">
              <w:rPr>
                <w:sz w:val="14"/>
                <w:szCs w:val="14"/>
              </w:rPr>
              <w:t>ІДПРИЄМСТВО "КИЇВСЬКА СПАДЩИНА" ВИКОНАВЧОГО ОРГАНУ КИЇВСЬКОЇ МІСЬКОЇ РАДИ (КМДА)</w:t>
            </w:r>
          </w:p>
          <w:p w:rsidR="00E7093E" w:rsidRPr="00E936E5" w:rsidRDefault="00E7093E" w:rsidP="00225174">
            <w:pPr>
              <w:spacing w:before="20"/>
              <w:rPr>
                <w:sz w:val="14"/>
                <w:szCs w:val="14"/>
              </w:rPr>
            </w:pPr>
            <w:r w:rsidRPr="00E936E5">
              <w:rPr>
                <w:sz w:val="14"/>
                <w:szCs w:val="14"/>
              </w:rPr>
              <w:t>Код ЄДРПОУ: 25202443</w:t>
            </w:r>
          </w:p>
          <w:p w:rsidR="00E7093E" w:rsidRPr="00E936E5" w:rsidRDefault="00E7093E" w:rsidP="00225174">
            <w:pPr>
              <w:spacing w:before="20"/>
              <w:rPr>
                <w:sz w:val="14"/>
                <w:szCs w:val="14"/>
              </w:rPr>
            </w:pPr>
            <w:r w:rsidRPr="00E936E5">
              <w:rPr>
                <w:sz w:val="14"/>
                <w:szCs w:val="14"/>
              </w:rPr>
              <w:t>Адреса: Індекс</w:t>
            </w:r>
            <w:proofErr w:type="gramStart"/>
            <w:r w:rsidRPr="00E936E5">
              <w:rPr>
                <w:sz w:val="14"/>
                <w:szCs w:val="14"/>
              </w:rPr>
              <w:t xml:space="preserve"> :</w:t>
            </w:r>
            <w:proofErr w:type="gramEnd"/>
            <w:r w:rsidRPr="00E936E5">
              <w:rPr>
                <w:sz w:val="14"/>
                <w:szCs w:val="14"/>
              </w:rPr>
              <w:t>03124,ЛЕПСЕ ІВАНА БУЛЬВ. , 9В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343760">
              <w:rPr>
                <w:sz w:val="12"/>
                <w:szCs w:val="12"/>
              </w:rPr>
              <w:t>П</w:t>
            </w:r>
            <w:proofErr w:type="gramEnd"/>
            <w:r w:rsidRPr="0034376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9192.0</w:t>
            </w:r>
          </w:p>
        </w:tc>
        <w:tc>
          <w:tcPr>
            <w:tcW w:w="892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7272DD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9142.0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7272DD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7171.0</w:t>
            </w:r>
          </w:p>
        </w:tc>
        <w:tc>
          <w:tcPr>
            <w:tcW w:w="851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7272DD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5792.0</w:t>
            </w:r>
          </w:p>
        </w:tc>
        <w:tc>
          <w:tcPr>
            <w:tcW w:w="850" w:type="dxa"/>
            <w:shd w:val="clear" w:color="auto" w:fill="auto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7272DD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2021.0 </w:t>
            </w:r>
          </w:p>
        </w:tc>
        <w:tc>
          <w:tcPr>
            <w:tcW w:w="876" w:type="dxa"/>
          </w:tcPr>
          <w:p w:rsidR="00E7093E" w:rsidRPr="007272DD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22" w:type="dxa"/>
          </w:tcPr>
          <w:p w:rsidR="00E7093E" w:rsidRPr="00243C40" w:rsidRDefault="00E7093E" w:rsidP="007272DD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7272DD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І півріччя 2019 року не надана</w:t>
            </w:r>
          </w:p>
        </w:tc>
      </w:tr>
      <w:tr w:rsidR="002008FB" w:rsidRPr="00773352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93.  КОМУНАЛЬНЕ ПІДПРИЄМСТВО "ЛІК" м</w:t>
            </w:r>
            <w:proofErr w:type="gramStart"/>
            <w:r w:rsidRPr="008B680B">
              <w:rPr>
                <w:sz w:val="14"/>
                <w:szCs w:val="14"/>
              </w:rPr>
              <w:t>.К</w:t>
            </w:r>
            <w:proofErr w:type="gramEnd"/>
            <w:r w:rsidRPr="008B680B">
              <w:rPr>
                <w:sz w:val="14"/>
                <w:szCs w:val="14"/>
              </w:rPr>
              <w:t>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31108609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03680,ДЕГТЯРІВСЬКА ,31-А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343760">
              <w:rPr>
                <w:sz w:val="12"/>
                <w:szCs w:val="12"/>
              </w:rPr>
              <w:t>З</w:t>
            </w:r>
            <w:proofErr w:type="gramEnd"/>
            <w:r w:rsidRPr="00343760">
              <w:rPr>
                <w:sz w:val="12"/>
                <w:szCs w:val="12"/>
              </w:rPr>
              <w:t xml:space="preserve"> ПИТАНЬ ДЕРЖАВНОГО АРХТЕКТУРНО-БУДІВЕЛЬНОГО КОНТРОЛЮ М.КИЄВА В.О.КМР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4A07EB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142.7</w:t>
            </w:r>
          </w:p>
        </w:tc>
        <w:tc>
          <w:tcPr>
            <w:tcW w:w="851" w:type="dxa"/>
            <w:shd w:val="clear" w:color="auto" w:fill="auto"/>
          </w:tcPr>
          <w:p w:rsidR="00E7093E" w:rsidRPr="004A07EB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4A07EB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4A07EB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093E" w:rsidRPr="004A07EB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142.7</w:t>
            </w:r>
          </w:p>
        </w:tc>
        <w:tc>
          <w:tcPr>
            <w:tcW w:w="850" w:type="dxa"/>
            <w:shd w:val="clear" w:color="auto" w:fill="auto"/>
          </w:tcPr>
          <w:p w:rsidR="00E7093E" w:rsidRPr="004A07EB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4A07EB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4A07EB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E7093E" w:rsidRPr="004A07EB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76" w:type="dxa"/>
          </w:tcPr>
          <w:p w:rsidR="00E7093E" w:rsidRPr="004A07EB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922" w:type="dxa"/>
          </w:tcPr>
          <w:p w:rsidR="00E7093E" w:rsidRPr="004A07EB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008FB" w:rsidRPr="00F16194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AA59B8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  <w:lang w:val="uk-UA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A511B0" w:rsidRDefault="00E7093E" w:rsidP="00262A26">
            <w:pPr>
              <w:rPr>
                <w:color w:val="000000"/>
                <w:sz w:val="14"/>
                <w:szCs w:val="14"/>
                <w:lang w:val="uk-UA"/>
              </w:rPr>
            </w:pPr>
            <w:r w:rsidRPr="00262A26">
              <w:rPr>
                <w:color w:val="000000"/>
                <w:sz w:val="14"/>
                <w:szCs w:val="14"/>
                <w:lang w:val="uk-UA"/>
              </w:rPr>
              <w:t>Фінансова звітність за І півріччя 2018 року не надана.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773352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773352">
              <w:rPr>
                <w:sz w:val="14"/>
                <w:szCs w:val="14"/>
                <w:lang w:val="uk-UA"/>
              </w:rPr>
              <w:t xml:space="preserve">94.  КОМУНАЛЬНЕ ПІДПРИЄМСТВО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E7093E" w:rsidRPr="00773352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773352">
              <w:rPr>
                <w:sz w:val="14"/>
                <w:szCs w:val="14"/>
                <w:lang w:val="uk-UA"/>
              </w:rPr>
              <w:t>Код ЄДРПОУ: 23505151</w:t>
            </w:r>
          </w:p>
          <w:p w:rsidR="00E7093E" w:rsidRPr="00773352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773352">
              <w:rPr>
                <w:sz w:val="14"/>
                <w:szCs w:val="14"/>
                <w:lang w:val="uk-UA"/>
              </w:rPr>
              <w:t>Адреса: Індекс :04119,ХОХЛОВИХ СІМ'Ї , 15 ОФІС 3 корп.А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60572.0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73319.0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12747.0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2513.0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45611.0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43098.0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60035.0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72589.0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12554.0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35572.0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45774.0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10202.0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537.0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730.0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193.0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95.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26199714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:04070,БОРИЧІВ УЗВІ</w:t>
            </w:r>
            <w:proofErr w:type="gramStart"/>
            <w:r w:rsidRPr="008B680B">
              <w:rPr>
                <w:sz w:val="14"/>
                <w:szCs w:val="14"/>
              </w:rPr>
              <w:t>З</w:t>
            </w:r>
            <w:proofErr w:type="gramEnd"/>
            <w:r w:rsidRPr="008B680B">
              <w:rPr>
                <w:sz w:val="14"/>
                <w:szCs w:val="14"/>
              </w:rPr>
              <w:t xml:space="preserve"> , 8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</w:t>
            </w:r>
            <w:proofErr w:type="gramStart"/>
            <w:r w:rsidRPr="00343760">
              <w:rPr>
                <w:sz w:val="12"/>
                <w:szCs w:val="12"/>
              </w:rPr>
              <w:t>З</w:t>
            </w:r>
            <w:proofErr w:type="gramEnd"/>
            <w:r w:rsidRPr="00343760">
              <w:rPr>
                <w:sz w:val="12"/>
                <w:szCs w:val="12"/>
              </w:rPr>
              <w:t xml:space="preserve"> ПИТАНЬ РЕКЛАМИ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15762.0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18788.0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3026.0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12639.0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14379.0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1740.0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15377.0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18231.0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2854.0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5105.0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5186.0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385.0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557.0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172.0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96.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33745659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04053,КУДРЯВСЬКА ,23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136365.0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319391.0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183026.0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116715.0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313444.0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196729.0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136902.0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275166.0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138264.0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131981.0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228411.0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96430.0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-537.0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44225.0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44762.0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97.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38506165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03148,КОРОЛЬОВА АКАДЕМІКА ,7 ЛІТ.А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13609.0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21388.0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7779.0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1154.0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19686.0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18532.0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13592.0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21352.0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7760.0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874.0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17541.0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16667.0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17.0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36.0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19.0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ЕКСПЛУАТАЦІЯ ЖИТЛОВОГО ФОНДУ</w:t>
            </w:r>
          </w:p>
        </w:tc>
      </w:tr>
      <w:tr w:rsidR="002008FB" w:rsidRPr="00773352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98.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"ЖИТЛОВИК"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05418023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01103,КІКВІДЗЕ , 21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026858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E7093E" w:rsidRPr="00026858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026858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16.02.2012 №109/7446 "Про ліквідацію комунального підприємства "Житловик".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AA59B8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AA59B8">
              <w:rPr>
                <w:sz w:val="14"/>
                <w:szCs w:val="14"/>
                <w:lang w:val="uk-UA"/>
              </w:rPr>
              <w:t xml:space="preserve">99.  КОМУНАЛЬНЕ ПІДПРИЄМСТВО  "КИЇВЖИТЛОСПЕЦЕКСПЛУАТАЦІЯ" </w:t>
            </w:r>
          </w:p>
          <w:p w:rsidR="00E7093E" w:rsidRPr="00AA59B8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AA59B8">
              <w:rPr>
                <w:sz w:val="14"/>
                <w:szCs w:val="14"/>
                <w:lang w:val="uk-UA"/>
              </w:rPr>
              <w:t>Код ЄДРПОУ: 03366500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01001,ВОЛОДИМИРСЬКА , 51-А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ДЖКІ, ДКВ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108565.0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115292.0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6727.0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79473.0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86803.0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7330.0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105597.0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112209.0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6612.0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47952.0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55338.0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7386.0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2968.0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3083.0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115.0</w:t>
            </w:r>
          </w:p>
        </w:tc>
      </w:tr>
      <w:tr w:rsidR="002008FB" w:rsidRPr="00773352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100.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"СПЕЦІАЛІЗОВАНЕ РЕМОНТНО-НАЛАГОДЖУВАЛЬНЕ УПРАВЛІННЯ №8"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04543677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252080,КИРИЛІВСЬКА  (ФРУНЗЕ) , 6А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026858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E7093E" w:rsidRPr="00026858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026858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22.01.2009 №34/1089 "Про ліквідацію комунального підприємства "Спеціалізоване ремонтно - налагоджувальне управління №8"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101.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З ЕКСПЛУАТАЦІЇ І РЕМОНТУ ЖИТЛОВОГО ФОНДУ "ЖИТЛО- СЕРВІС"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31025659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02081,ДНІПРОВСЬКА НАБЕРЕЖНА ,25-Б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80312.0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76947.0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-3365.0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65820.0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63484.0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-2336.0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79574.0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76881.0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-2693.0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55866.0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54059.0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-1807.0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738.0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66.0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-672.0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102.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31454734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04071,ОБОЛОНСЬКА , 34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92750.0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51367.0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-41383.0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87735.0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45939.0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-41796.0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85048.0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51347.0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-33701.0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70604.0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39781.0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-30823.0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7702.0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20.0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-7682.0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343760" w:rsidRDefault="00E7093E" w:rsidP="002008FB">
            <w:pPr>
              <w:ind w:left="-73" w:right="-108"/>
              <w:jc w:val="center"/>
              <w:rPr>
                <w:b/>
                <w:color w:val="000000"/>
                <w:sz w:val="12"/>
                <w:szCs w:val="12"/>
              </w:rPr>
            </w:pPr>
            <w:r w:rsidRPr="00343760">
              <w:rPr>
                <w:b/>
                <w:sz w:val="12"/>
                <w:szCs w:val="12"/>
              </w:rPr>
              <w:t>ВИД ДІЯЛЬНОСТІ - ЗЕЛЕНЕ ГОСПОДАРСТВО ТА БЛАГОУСТРІЙ МІСТА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103.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03362123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04053,КУДРЯВСЬКА , 23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132877.0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30306.0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-102571.0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4461.0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25166.0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20705.0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132797.0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30228.0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-102569.0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5841.0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12727.0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6886.0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80.0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78.0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104.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"ДАРНИЦЬКЕ ЛІСОПАРКОВЕ ГОСПОДАРСТВО"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03359635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02092,НОВОРОСІЙСЬКА , 35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23274.0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25379.0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2105.0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6463.0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24671.0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18208.0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23128.0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25309.0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2181.0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17871.0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18580.0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146.0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70.0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-76.0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105.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"ЛІСОПАРКОВЕ ГОСПОДАРСТВО "КОНЧА-ЗАСПА"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03359747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03028,ОХТИРСЬКА ,8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8034.0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7657.0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-377.0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1050.0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7331.0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6281.0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7920.0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7470.0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-450.0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5503.0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4827.0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-676.0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114.0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187.0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73.0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106.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"СВЯТОШИНСЬКЕ ЛІСОПАРКОВЕ ГОСПОДАРСТВО"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03359687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03115,СВЯТОШИНСЬКА , 24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17081.0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21082.0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4001.0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4357.0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20637.0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16280.0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16486.0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20304.0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3818.0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12276.0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14137.0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1861.0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595.0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778.0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183.0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107.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УТРИМАННЮ ЗЕЛЕНИХ НАСАДЖЕНЬ ГОЛОСІЇВСЬКОГО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03359799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03041,ГОЛОСІЇВСЬКИЙ ПРОСП. (СОРОКАРІЧЧЯ ЖОВТНЯ ПРОСП.) , 87Г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22339.0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26180.0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3841.0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1405.0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24030.0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22625.0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22250.0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25952.0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3702.0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1249.0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-306.0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89.0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228.0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139.0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108.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УТРИМАННЮ ЗЕЛЕНИХ НАСАДЖЕНЬ ДАРНИЦЬКОГО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31722949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02121,ГОРЛІВСЬКА ,220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22010.0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27255.0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5245.0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1278.0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1394.0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21936.0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27145.0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5209.0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16382.0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19743.0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3361.0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74.0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110.0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109.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УТРИМАННЮ ЗЕЛЕНИХ НАСАДЖЕНЬ ДЕСНЯНСЬКОГО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04589645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02660,ЕЛЕКТРОТЕХНІЧНА , 26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24651.0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32314.0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7663.0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1280.0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1090.0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-190.0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24547.0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32205.0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7658.0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21755.0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29135.0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7380.0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104.0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109.0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5.0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110.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УТРИМАННЮ ЗЕЛЕНИХ НАСАДЖЕНЬ ДНІПРОВСЬКОГО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03359813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02125,ВИЗВОЛИТЕЛІВ ПРОСП. , 6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28436.0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33969.0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5533.0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3719.0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2676.0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-1043.0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28285.0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33904.0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5619.0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22885.0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28648.0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5763.0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151.0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65.0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-86.0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111.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УТРИМАННЮ ЗЕЛЕНИХ НАСАДЖЕНЬ ОБОЛОНСЬКОГО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05416745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04073,СТЕПАНА БАНДЕРИ ПРОСП.   (МОСКОВСЬКИЙ ПРОСП.) , 26А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26931.0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31234.0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4303.0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1378.0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1962.0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584.0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26733.0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31023.0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4290.0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21947.0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25094.0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3147.0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198.0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211.0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13.0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112.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УТРИМАННЮ ЗЕЛЕНИХ НАСАДЖЕНЬ ПЕЧЕРСЬКОГО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03359760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01014,ЗАЛІЗНИЧНЕ ШОСЕ , 61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26830.0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33573.0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6743.0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911.0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2476.0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1565.0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26778.0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33403.0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6625.0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23067.0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28862.0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5795.0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52.0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170.0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118.0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113.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УТРИМАННЮ ЗЕЛЕНИХ НАСАДЖЕНЬ ПОДІЛЬСЬКОГО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03359701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04080,ДМИТРІВСЬКА , 16-А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18300.0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24089.0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5789.0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953.0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1844.0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891.0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18176.0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23958.0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5782.0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14259.0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20125.0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5866.0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124.0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131.0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7.0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114.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УТРИМАННЮ ЗЕЛЕНИХ НАСАДЖЕНЬ СВЯТОШИНСЬКОГО 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03359753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04128,ТУПОЛЄВА АКАДЕМІКА , 21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25235.0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32936.0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7701.0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5250.0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3943.0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-1307.0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25090.0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32873.0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7783.0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22343.0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29632.0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7289.0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145.0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63.0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-82.0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115.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ІДРИЄМСТВО ПО УТРИМАННЮ ЗЕЛЕНИХ НАСАДЖЕНЬ СОЛОМ'ЯНСЬКОГО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31806913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03056,НОВОПОЛЬОВА ,95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20461.0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29410.0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8949.0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4691.0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2044.0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20355.0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29193.0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8838.0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14543.0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21652.0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7109.0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106.0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217.0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111.0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116.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УТРИМАННЮ ЗЕЛЕНИХ НАСАДЖЕНЬ ШЕВЧЕНКІВСЬКОГО РАЙОНУ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31753249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01030,ПИРОГОВА , 4/26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37124.0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40925.0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3801.0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5520.0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1701.0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-3819.0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37121.0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40922.0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3801.0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30062.0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32975.0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2913.0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ПОСЛУГИ У ТВАРИННИЦТВІ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117.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"КИЇВСЬКА МІСЬКА ЛІКАРНЯ ВЕТЕРИНАРНОЇ МЕДИЦИНИ"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32828319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04071,ЯРОСЛАВСЬКА , 13-А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12245.0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12842.0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597.0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1212.0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11331.0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10119.0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12207.0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12800.0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593.0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9726.0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9510.0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-216.0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42.0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РИТУАЛЬНЕ ГОСПОДАРСТВО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118.  РИТУАЛЬНА СЛУЖБА СПЕЦІАЛІЗОВАНЕ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05416768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03039,БАЙКОВА , 16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15144.0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17915.0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2771.0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13192.0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15644.0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2452.0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15149.0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17333.0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2184.0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11962.0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13658.0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1696.0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582.0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587.0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119.  ДЕРЖАВНИЙ ІСТОРИКО-МЕМОРІАЛЬНИЙ ЗАПОВІДНИК ЛУК'ЯНІВСЬКИЙ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23379574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04112,ДОРОГОЖИЦЬКА ,7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3527.0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1420.0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4838.0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4598.0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3520.0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4937.0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1417.0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10.0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120.  РИТУАЛЬНА СЛУЖБА СПЕЦІАЛІЗОВАНЕ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03358475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30587.0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39242.0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8655.0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6870.0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24973.0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18103.0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30755.0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41657.0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10902.0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25720.0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37024.0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11304.0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-168.0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-2415.0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-2247.0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ТЕПЛОПОСТАЧАННЯ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121.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 КИЇВРАДИ (КИЇВСЬКОЇ МІСЬКОЇ ДЕРЖАВНОЇ АДМІНІСТРАЦІЇ) "КИЇВТЕПЛОЕНЕРГО"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40538421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01001,ДОВЖЕНКА ,15-А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373096.0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10359794.0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9986698.0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302787.0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9402647.0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9099860.0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655093.0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10178202.0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9523109.0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639900.0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9989919.0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9350019.0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-281997.0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181592.0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463589.0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122.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"КИЇВСЬКЕ КОМУНАЛЬНЕ ВИРОБНИЧЕ ПІДПРИЄМСТВО "МІСЬКПАЛИВО"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01879448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01001,МИХАЙЛІВСЬКА ,15/1-Б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880.0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1522.0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642.0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794.0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385.0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1478.0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1945.0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467.0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155.0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-598.0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-423.0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175.0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ШЛЯХОВЕ  ГОСПОДАРСТВО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123.  КОМУНАЛЬНА КОРПОРАЦІЯ "КИЇВАВТОДОР"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03359026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11706.0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15725.0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4019.0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5620.0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1549.0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-4071.0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11305.0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15691.0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4386.0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4573.0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-4573.0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401.0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34.0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-367.0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124.  КОМУНАЛЬНЕ АВТОТРАНСПОРТНЕ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N 273901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03359049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03680,ОХТИРСЬКА , 8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-4.0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026858">
              <w:rPr>
                <w:color w:val="000000"/>
                <w:sz w:val="14"/>
                <w:szCs w:val="14"/>
              </w:rPr>
              <w:t xml:space="preserve">Припинення шляхом приєднання до Комунального автотранспортного </w:t>
            </w:r>
            <w:proofErr w:type="gramStart"/>
            <w:r w:rsidRPr="00026858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026858">
              <w:rPr>
                <w:color w:val="000000"/>
                <w:sz w:val="14"/>
                <w:szCs w:val="14"/>
              </w:rPr>
              <w:t>ідприємства № 273904 відповідно до рішення Київської міської ради від 20.11.2014 № 387/387 "Про реорганізацію комунального автотранспортного підприємства № 273901"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125.  КОМУНАЛЬНЕ АВТОТРАНСПОРТНЕ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№ 273904 КАТП- 273904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05433011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04073,СТЕПАНА БАНДЕРИ ПРОСП.   (МОСКОВСЬКИЙ ПРОСП.) , 26-А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10242.0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9832.0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-410.0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5815.0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5579.0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-236.0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10750.0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9839.0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-911.0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5518.0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4566.0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-952.0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-508.0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-7.0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501.0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126.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"АВТОДОРСЕРВІС"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30441310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04073,КУРЕНІВСЬКА , 16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2493.0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1714.0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-779.0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2388.0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1694.0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-694.0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2423.0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2469.0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1951.0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1880.0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70.0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-755.0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-825.0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127.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РЕМОНТУ І УТРИМАННЮ МОСТІВ І ШЛЯХІВ М.КИЄВА "КИЇВАВТОШЛЯХМІСТ"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03359018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01013,НАБЕРЕЖНО-ПЕЧЕРСЬКА ДОРОГА ,2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92206.0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125845.0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33639.0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48648.0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86075.0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37427.0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92061.0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125444.0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33383.0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45567.0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78932.0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33365.0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145.0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401.0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256.0</w:t>
            </w:r>
          </w:p>
        </w:tc>
      </w:tr>
      <w:tr w:rsidR="002008FB" w:rsidRPr="005E1211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128.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"ПІДРЯДНЕ СПЕЦІАЛІЗОВАНЕ ШЛЯХОВЕ РЕМОНТНО- БУДІВЕЛЬНЕ УПРАВЛІННЯ"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03333937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03061,ПОСТ-ВОЛИНСЬКА    , 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026858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E7093E" w:rsidRPr="00026858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026858">
              <w:rPr>
                <w:color w:val="000000"/>
                <w:sz w:val="14"/>
                <w:szCs w:val="14"/>
                <w:lang w:val="uk-UA"/>
              </w:rPr>
              <w:t>Припинення шляхом банкрутства. Відповідно до постанови Господарського суду міста Києва від 16.12.14 у справі № 910/15250/13 КП "Підрядне спеціалізоване шляхове ремонтно-будівельне управління" визнано банкрутом та відкрито ліквідаційну процедуру.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129.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"УЧБОВО-КУРСОВИЙ КОМБІНАТ"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05456681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-26.0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-162.0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-136.0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130.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03334894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03083,НАУКИ ПРОСП. , 53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36701.0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45153.0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8452.0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31956.0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37367.0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5411.0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36239.0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44797.0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8558.0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28741.0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32891.0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4150.0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462.0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356.0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-106.0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131.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05446166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02089,БРОВАРСЬКИЙ ПРОСП. , 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34529.0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47531.0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13002.0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29397.0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42091.0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12694.0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34511.0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47260.0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12749.0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26407.0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37196.0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10789.0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271.0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253.0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132.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05465258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04073,КУРЕНІВСЬКИЙ ПРОВ. , 15-А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39849.0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50611.0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10762.0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33485.0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44955.0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11470.0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39796.0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50421.0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10625.0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31705.0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39924.0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8219.0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53.0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190.0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137.0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133.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ЕЛЕКТРОМЕРЕЖ ЗОВНІШНЬОГО ОСВІТЛЕННЯ М.КИЄВА "КИЇВМІСЬКСВІТЛО"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03360905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03680,МАШИНОБУДІВНА , 40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129190.0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158153.0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28963.0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114857.0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136689.0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21832.0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129069.0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156281.0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27212.0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119428.0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140330.0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20902.0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121.0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1872.0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1751.0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134.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05445534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03131,ЛЮТНЕВА , 58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17054.0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20830.0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3776.0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14380.0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18280.0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3900.0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17036.0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20812.0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3776.0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12493.0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15255.0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2762.0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18.0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135.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31722818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02121,ДНІПРОДЗЕРЖИНСЬКА ,130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38501.0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47436.0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8935.0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28701.0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38168.0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9467.0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38230.0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47141.0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8911.0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24514.0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31097.0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6583.0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271.0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295.0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24.0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136.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04590234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02217,ЗАКРЕВСЬКОГО МИКОЛИ , 29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30259.0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42264.0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12005.0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26368.0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36735.0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10367.0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30191.0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42190.0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11999.0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23642.0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33385.0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9743.0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74.0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137.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03359115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01010,БУТИШЕВ ПРОВ. (ІВАНОВА АНДРІЯ) , 19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58495.0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67302.0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8807.0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43701.0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51068.0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7367.0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57787.0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66295.0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8508.0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35549.0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40469.0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4920.0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708.0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1007.0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299.0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138.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03359121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04080,КИРИЛІВСЬКА  (ФРУНЗЕ) ,15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32740.0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43883.0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11143.0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27475.0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38121.0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10646.0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32663.0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43784.0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11121.0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25349.0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33770.0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8421.0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77.0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99.0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139.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03359090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03170,ЯНТАРНА , 5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36466.0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40180.0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3714.0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31591.0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37750.0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6159.0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36350.0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39983.0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3633.0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29538.0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33819.0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4281.0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116.0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197.0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81.0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140.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31806946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03151,НАРОДНОГО ОПОЛЧЕННЯ , 16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38166.0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48604.0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10438.0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30357.0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42901.0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12544.0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38146.0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48584.0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10438.0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27624.0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39071.0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11447.0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20.0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20.0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141.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31868786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04107,БАГГОВУТІВСЬКА , 30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49746.0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62760.0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13014.0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37461.0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51350.0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13889.0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49618.0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62265.0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12647.0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35821.0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48288.0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12467.0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128.0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495.0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367.0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142.  КОМУНАЛЬНИЙ КОНЦЕРН "ЦЕНТР КОМУНАЛЬНОГО СЕРВІСУ"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39946227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03179,ЛЬВІВСЬКА ,57-А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56666.0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91707.0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35041.0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56216.0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91162.0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34946.0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56656.0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91515.0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34859.0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45663.0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64773.0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19110.0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10.0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192.0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182.0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8B680B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ІНШІ УСТАНОВИ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143.  КИЇВСЬКИЙ МІСЬКИЙ ЦЕНТР НАРОДНОЇ ТВОРЧОСТІ ТА КУЛЬТУРОЛОГІЧНИХ </w:t>
            </w:r>
            <w:proofErr w:type="gramStart"/>
            <w:r w:rsidRPr="008B680B">
              <w:rPr>
                <w:sz w:val="14"/>
                <w:szCs w:val="14"/>
              </w:rPr>
              <w:t>ДОСЛ</w:t>
            </w:r>
            <w:proofErr w:type="gramEnd"/>
            <w:r w:rsidRPr="008B680B">
              <w:rPr>
                <w:sz w:val="14"/>
                <w:szCs w:val="14"/>
              </w:rPr>
              <w:t>ІДЖЕНЬ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26188708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1657.0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1823.0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1750.0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1618.0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1657.0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1794.0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1513.0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29.0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29.0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144.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"КИЇВКУЛЬТУРАСЕРВІС"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32049230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04111,ТЕШЕБАЄВА , 60-А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197.0</w:t>
            </w:r>
          </w:p>
        </w:tc>
        <w:tc>
          <w:tcPr>
            <w:tcW w:w="892" w:type="dxa"/>
            <w:shd w:val="clear" w:color="auto" w:fill="auto"/>
          </w:tcPr>
          <w:p w:rsidR="00E7093E" w:rsidRPr="00EA7158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EA7158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EA7158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EA7158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201.0</w:t>
            </w:r>
          </w:p>
        </w:tc>
        <w:tc>
          <w:tcPr>
            <w:tcW w:w="851" w:type="dxa"/>
            <w:shd w:val="clear" w:color="auto" w:fill="auto"/>
          </w:tcPr>
          <w:p w:rsidR="00E7093E" w:rsidRPr="00EA7158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EA7158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EA7158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EA7158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-4.0</w:t>
            </w:r>
          </w:p>
        </w:tc>
        <w:tc>
          <w:tcPr>
            <w:tcW w:w="876" w:type="dxa"/>
          </w:tcPr>
          <w:p w:rsidR="00E7093E" w:rsidRPr="00EA7158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22" w:type="dxa"/>
          </w:tcPr>
          <w:p w:rsidR="00E7093E" w:rsidRPr="00EA7158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8B680B" w:rsidRDefault="00E7093E" w:rsidP="002008FB">
            <w:pPr>
              <w:spacing w:before="20"/>
              <w:ind w:left="-73" w:right="-108"/>
              <w:rPr>
                <w:sz w:val="14"/>
                <w:szCs w:val="14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І півріччя 2019 року не надана</w:t>
            </w:r>
          </w:p>
          <w:p w:rsidR="00A52476" w:rsidRPr="00A52476" w:rsidRDefault="00A52476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A52476">
              <w:rPr>
                <w:sz w:val="14"/>
                <w:szCs w:val="14"/>
                <w:lang w:val="uk-UA"/>
              </w:rPr>
              <w:t>Департамент культури листом від 01.08.2019 № 060-4315 повідомив, що КП «Київкультурасервіс»"  діяльність не здійснює.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ЗООПАРКИ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145.  КИЇВСЬКИЙ ЗООЛОГІЧНИЙ ПАРК ЗАГАЛЬНОДЕРЖАВНОГО ЗНАЧЕННЯ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02221171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03055,ПЕРЕМОГИ ПРОСП. , 32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43023.0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46025.0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3002.0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15106.0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15324.0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41263.0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44172.0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2909.0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30236.0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30977.0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741.0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1760.0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1853.0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93.0</w:t>
            </w:r>
          </w:p>
        </w:tc>
      </w:tr>
      <w:tr w:rsidR="00901E23" w:rsidRPr="008B680B" w:rsidTr="00F87EB4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901E23" w:rsidRPr="00243C40" w:rsidRDefault="00901E23" w:rsidP="00901E23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КІНОТЕАТРИ</w:t>
            </w:r>
          </w:p>
        </w:tc>
      </w:tr>
      <w:tr w:rsidR="002008FB" w:rsidRPr="00773352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146.  ДЕРЖАВНЕ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КІНОТЕАТР "БРАТИСЛАВА"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21618508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04210,АРХИПЕНКА ОЛЕКСАНДРА (ЗАЛКИ МАТЕ) , 5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23332B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E2CD3">
              <w:rPr>
                <w:color w:val="000000"/>
                <w:sz w:val="14"/>
                <w:szCs w:val="14"/>
                <w:lang w:val="uk-UA"/>
              </w:rPr>
              <w:t>Підприємство не звітує до ДКВ м. Києва з 01.04.2015</w:t>
            </w:r>
          </w:p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E2CD3">
              <w:rPr>
                <w:color w:val="000000"/>
                <w:sz w:val="14"/>
                <w:szCs w:val="14"/>
                <w:lang w:val="uk-UA"/>
              </w:rPr>
              <w:t>Припинення 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  <w:r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E7093E" w:rsidRPr="003E2CD3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AA59B8" w:rsidRDefault="00E7093E" w:rsidP="00225174">
            <w:pPr>
              <w:spacing w:before="20"/>
              <w:rPr>
                <w:sz w:val="14"/>
                <w:szCs w:val="14"/>
                <w:lang w:val="uk-UA"/>
              </w:rPr>
            </w:pPr>
            <w:r w:rsidRPr="00AA59B8">
              <w:rPr>
                <w:sz w:val="14"/>
                <w:szCs w:val="14"/>
                <w:lang w:val="uk-UA"/>
              </w:rPr>
              <w:t>147.   КОМУНАЛЬНЕ ПІДПРИЄМСТВО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21616691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04060,ЩУСЄВА , 5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3E2CD3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3E2CD3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3E2CD3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3E2CD3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3E2CD3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3E2CD3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3E2CD3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3E2CD3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3E2CD3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E7093E" w:rsidRPr="003E2CD3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76" w:type="dxa"/>
          </w:tcPr>
          <w:p w:rsidR="00E7093E" w:rsidRPr="003E2CD3" w:rsidRDefault="00E7093E" w:rsidP="003E2CD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22" w:type="dxa"/>
          </w:tcPr>
          <w:p w:rsidR="00E7093E" w:rsidRPr="003E2CD3" w:rsidRDefault="00E7093E" w:rsidP="003E2CD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</w:tr>
      <w:tr w:rsidR="002008FB" w:rsidRPr="003B39F1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proofErr w:type="gramStart"/>
            <w:r w:rsidRPr="003E2CD3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3E2CD3">
              <w:rPr>
                <w:color w:val="000000"/>
                <w:sz w:val="14"/>
                <w:szCs w:val="14"/>
              </w:rPr>
              <w:t xml:space="preserve">ідприємство не звітує до ДКВ м. Києва з 01.10.2018. </w:t>
            </w:r>
          </w:p>
          <w:p w:rsidR="00E7093E" w:rsidRPr="003E2CD3" w:rsidRDefault="00E7093E" w:rsidP="003B39F1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E2CD3">
              <w:rPr>
                <w:color w:val="000000"/>
                <w:sz w:val="14"/>
                <w:szCs w:val="14"/>
                <w:lang w:val="uk-UA"/>
              </w:rPr>
              <w:t>Департамент культури листом від 0</w:t>
            </w:r>
            <w:r w:rsidR="003B39F1">
              <w:rPr>
                <w:color w:val="000000"/>
                <w:sz w:val="14"/>
                <w:szCs w:val="14"/>
                <w:lang w:val="uk-UA"/>
              </w:rPr>
              <w:t>1</w:t>
            </w:r>
            <w:r w:rsidRPr="003E2CD3">
              <w:rPr>
                <w:color w:val="000000"/>
                <w:sz w:val="14"/>
                <w:szCs w:val="14"/>
                <w:lang w:val="uk-UA"/>
              </w:rPr>
              <w:t>.0</w:t>
            </w:r>
            <w:r w:rsidR="003B39F1">
              <w:rPr>
                <w:color w:val="000000"/>
                <w:sz w:val="14"/>
                <w:szCs w:val="14"/>
                <w:lang w:val="uk-UA"/>
              </w:rPr>
              <w:t>8</w:t>
            </w:r>
            <w:r w:rsidRPr="003E2CD3">
              <w:rPr>
                <w:color w:val="000000"/>
                <w:sz w:val="14"/>
                <w:szCs w:val="14"/>
                <w:lang w:val="uk-UA"/>
              </w:rPr>
              <w:t>.2019 № 060-</w:t>
            </w:r>
            <w:r w:rsidR="003B39F1">
              <w:rPr>
                <w:color w:val="000000"/>
                <w:sz w:val="14"/>
                <w:szCs w:val="14"/>
                <w:lang w:val="uk-UA"/>
              </w:rPr>
              <w:t>4315</w:t>
            </w:r>
            <w:r w:rsidRPr="003E2CD3">
              <w:rPr>
                <w:color w:val="000000"/>
                <w:sz w:val="14"/>
                <w:szCs w:val="14"/>
                <w:lang w:val="uk-UA"/>
              </w:rPr>
              <w:t xml:space="preserve"> повідомив, що КП ВО КМР (КМДА)  "Кінотеатр ім. Ю.Гагаріна"  діяльність не здійснює.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148.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</w:t>
            </w:r>
            <w:r w:rsidRPr="008B680B">
              <w:rPr>
                <w:sz w:val="14"/>
                <w:szCs w:val="14"/>
              </w:rPr>
              <w:lastRenderedPageBreak/>
              <w:t>КІНОТЕАТР "ЗАГРЕБ"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21574449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03127,ГОЛОСІЇВСЬКИЙ ПРОСП. (СОРОКАРІЧЧЯ ЖОВТНЯ ПРОСП.) ,116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lastRenderedPageBreak/>
              <w:t xml:space="preserve">ДЕПАРТАМЕНТ </w:t>
            </w:r>
            <w:r w:rsidRPr="00343760">
              <w:rPr>
                <w:sz w:val="12"/>
                <w:szCs w:val="12"/>
              </w:rPr>
              <w:lastRenderedPageBreak/>
              <w:t>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3E2CD3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3E2CD3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3E2CD3">
              <w:rPr>
                <w:color w:val="000000"/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149.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КІНОТЕАТР "КИЇВСЬКА РУСЬ"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22885967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04050,СІЧОВИХ СТРЕЛЬЦІВ  (АРТЕМА) , 93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3E2CD3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3E2CD3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3E2CD3">
              <w:rPr>
                <w:color w:val="000000"/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150.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19260904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03115,ПЕРЕМОГИ ПРОСП. , 117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3E2CD3">
              <w:rPr>
                <w:color w:val="000000"/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3E2CD3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3E2CD3">
              <w:rPr>
                <w:color w:val="000000"/>
                <w:sz w:val="14"/>
                <w:szCs w:val="14"/>
              </w:rPr>
              <w:t xml:space="preserve">ідприємства виконавчого органу Київради (Київської міської державної адміністрації) "Київкінофільм" відповідно до рішення Київської міської ради  від 22.06.2017 №611/2773 "Про реорганізацію комунального підприємства виконавчого органу Київської міської ради (Київської міської державної </w:t>
            </w:r>
            <w:proofErr w:type="gramStart"/>
            <w:r w:rsidRPr="003E2CD3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3E2CD3">
              <w:rPr>
                <w:color w:val="000000"/>
                <w:sz w:val="14"/>
                <w:szCs w:val="14"/>
              </w:rPr>
              <w:t>іністрації) Кінотеатр "Екран"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151.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02408053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02105,ГАГАРІНА ЮРІЯ ПРОСП. , 7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3E2CD3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3E2CD3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3E2CD3">
              <w:rPr>
                <w:color w:val="000000"/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152.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21619554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02156,МІЛЮТЕНКА , 19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337856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337856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337856">
              <w:rPr>
                <w:color w:val="000000"/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153.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02763363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02225,МАЯКОВСЬКОГО ВОЛОДИМИРА ПРОСП. , 31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337856" w:rsidRDefault="00E7093E" w:rsidP="00337856">
            <w:pPr>
              <w:rPr>
                <w:color w:val="000000"/>
                <w:sz w:val="14"/>
                <w:szCs w:val="14"/>
              </w:rPr>
            </w:pPr>
            <w:r w:rsidRPr="00337856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337856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337856">
              <w:rPr>
                <w:color w:val="000000"/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154.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14293419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02114,ВИШГОРОДСЬКА ,49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37856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337856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337856">
              <w:rPr>
                <w:color w:val="000000"/>
                <w:sz w:val="14"/>
                <w:szCs w:val="14"/>
              </w:rPr>
              <w:t xml:space="preserve"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</w:t>
            </w:r>
          </w:p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proofErr w:type="gramStart"/>
            <w:r w:rsidRPr="00337856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337856">
              <w:rPr>
                <w:color w:val="000000"/>
                <w:sz w:val="14"/>
                <w:szCs w:val="14"/>
              </w:rPr>
              <w:t>ідприємство не звітує до ДКВ м. Києва з 01.04.2015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155.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35531906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36470.0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43847.0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7377.0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35877.0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39912.0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4035.0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36459.0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43666.0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7207.0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31363.0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34442.0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3079.0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181.0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170.0</w:t>
            </w:r>
          </w:p>
        </w:tc>
      </w:tr>
      <w:tr w:rsidR="002008FB" w:rsidRPr="00C95F24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156.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24937697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03148,ЛЕСЯ КУРБАСА ПРОСП. , 8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C95F24" w:rsidRDefault="00C95F24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proofErr w:type="gramStart"/>
            <w:r w:rsidRPr="00337856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337856">
              <w:rPr>
                <w:color w:val="000000"/>
                <w:sz w:val="14"/>
                <w:szCs w:val="14"/>
              </w:rPr>
              <w:t>ідприємство не звітує до ДКВ м. Києва з 01.04.2015</w:t>
            </w:r>
            <w:r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C95F24">
              <w:rPr>
                <w:color w:val="000000"/>
                <w:sz w:val="14"/>
                <w:szCs w:val="14"/>
                <w:lang w:val="uk-UA"/>
              </w:rPr>
              <w:t xml:space="preserve"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 від 22.05.2013 №336/9393 "Про реорганізацію кінотеатрів комунальної власності територіальної громади міста Києва". </w:t>
            </w:r>
          </w:p>
          <w:p w:rsidR="00E7093E" w:rsidRPr="00C95F24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КИЇВКІНО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157.  КОМУНАЛЬНЕ ОБ'ЄДНАННЯ "КИЇВКІНО"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05481725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337856" w:rsidRDefault="00E7093E" w:rsidP="00337856">
            <w:pPr>
              <w:ind w:left="-57"/>
              <w:rPr>
                <w:color w:val="000000"/>
                <w:sz w:val="14"/>
                <w:szCs w:val="14"/>
              </w:rPr>
            </w:pPr>
            <w:r w:rsidRPr="00337856">
              <w:rPr>
                <w:color w:val="000000"/>
                <w:sz w:val="14"/>
                <w:szCs w:val="14"/>
              </w:rPr>
              <w:t xml:space="preserve">За інформацією Департаменту культури, наданою листом від 03.07.2017 № 060-4952, </w:t>
            </w:r>
            <w:proofErr w:type="gramStart"/>
            <w:r w:rsidRPr="00337856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337856">
              <w:rPr>
                <w:color w:val="000000"/>
                <w:sz w:val="14"/>
                <w:szCs w:val="14"/>
              </w:rPr>
              <w:t xml:space="preserve">ід час розробки проекту рішення КМР "Про ліквідацію КО "Київкіно"" встановлено, що у господарському віданні КО "Київкіно"  знаходиться двоповерхова будівля по вул. Теслярська, 2 у м. Києві, яка була знесена </w:t>
            </w:r>
            <w:proofErr w:type="gramStart"/>
            <w:r w:rsidRPr="00337856">
              <w:rPr>
                <w:color w:val="000000"/>
                <w:sz w:val="14"/>
                <w:szCs w:val="14"/>
              </w:rPr>
              <w:t>без</w:t>
            </w:r>
            <w:proofErr w:type="gramEnd"/>
            <w:r w:rsidRPr="00337856">
              <w:rPr>
                <w:color w:val="000000"/>
                <w:sz w:val="14"/>
                <w:szCs w:val="14"/>
              </w:rPr>
              <w:t xml:space="preserve"> відповідного дозволу КМР. На сьогодні в правоохоронних органах проводиться досудове розслідування кримінального провадження, пов</w:t>
            </w:r>
            <w:proofErr w:type="gramStart"/>
            <w:r w:rsidRPr="00337856">
              <w:rPr>
                <w:color w:val="000000"/>
                <w:sz w:val="14"/>
                <w:szCs w:val="14"/>
              </w:rPr>
              <w:t>`я</w:t>
            </w:r>
            <w:proofErr w:type="gramEnd"/>
            <w:r w:rsidRPr="00337856">
              <w:rPr>
                <w:color w:val="000000"/>
                <w:sz w:val="14"/>
                <w:szCs w:val="14"/>
              </w:rPr>
              <w:t>заного зі знесенням будівлі, накладено арешт на земельну ділянку (на якій знаходиться будівля). Ліквідувати комунальне об`єднання  без списання зазначеного майна буде неможливо. Департамент культури листом від 0</w:t>
            </w:r>
            <w:r w:rsidR="003B39F1">
              <w:rPr>
                <w:color w:val="000000"/>
                <w:sz w:val="14"/>
                <w:szCs w:val="14"/>
                <w:lang w:val="uk-UA"/>
              </w:rPr>
              <w:t>1</w:t>
            </w:r>
            <w:r w:rsidRPr="00337856">
              <w:rPr>
                <w:color w:val="000000"/>
                <w:sz w:val="14"/>
                <w:szCs w:val="14"/>
              </w:rPr>
              <w:t>.0</w:t>
            </w:r>
            <w:r w:rsidR="003B39F1">
              <w:rPr>
                <w:color w:val="000000"/>
                <w:sz w:val="14"/>
                <w:szCs w:val="14"/>
                <w:lang w:val="uk-UA"/>
              </w:rPr>
              <w:t>8</w:t>
            </w:r>
            <w:r w:rsidRPr="00337856">
              <w:rPr>
                <w:color w:val="000000"/>
                <w:sz w:val="14"/>
                <w:szCs w:val="14"/>
              </w:rPr>
              <w:t>.2019 № 060-</w:t>
            </w:r>
            <w:r w:rsidR="003B39F1">
              <w:rPr>
                <w:color w:val="000000"/>
                <w:sz w:val="14"/>
                <w:szCs w:val="14"/>
                <w:lang w:val="uk-UA"/>
              </w:rPr>
              <w:t>4315</w:t>
            </w:r>
            <w:r w:rsidRPr="00337856">
              <w:rPr>
                <w:color w:val="000000"/>
                <w:sz w:val="14"/>
                <w:szCs w:val="14"/>
              </w:rPr>
              <w:t xml:space="preserve"> повідомив, що </w:t>
            </w:r>
            <w:proofErr w:type="gramStart"/>
            <w:r w:rsidRPr="00337856">
              <w:rPr>
                <w:color w:val="000000"/>
                <w:sz w:val="14"/>
                <w:szCs w:val="14"/>
              </w:rPr>
              <w:t>КО</w:t>
            </w:r>
            <w:proofErr w:type="gramEnd"/>
            <w:r w:rsidRPr="00337856">
              <w:rPr>
                <w:color w:val="000000"/>
                <w:sz w:val="14"/>
                <w:szCs w:val="14"/>
              </w:rPr>
              <w:t xml:space="preserve"> "Київкіно" не здійснює діяльність.  </w:t>
            </w:r>
          </w:p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ПАРКИ КУЛЬТУРИ ТА ВІДПОЧИНКУ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158.  ГОЛОСІЇВСЬКИЙ ПАРК КУЛЬТУРИ ТА ВІДПОЧИНКУ ІМ.М.РИЛЬСЬКОГО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02221320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780.0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848.0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446.0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721.0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820.0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641.0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97.0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59.0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28.0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-31.0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159.  КОМУНАЛЬНИЙ ЗАКЛАД "ПАРК КУЛЬТУРИ ТА ВІДПОЧИНКУ "ГІДРОПАРК"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02221219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:02660,ОСТРІВ ПЕРЕДМІСТНА СЛОБІДКА</w:t>
            </w:r>
            <w:proofErr w:type="gramStart"/>
            <w:r w:rsidRPr="008B680B">
              <w:rPr>
                <w:sz w:val="14"/>
                <w:szCs w:val="14"/>
              </w:rPr>
              <w:t xml:space="preserve">  ,</w:t>
            </w:r>
            <w:proofErr w:type="gramEnd"/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1330.0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826.0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-504.0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1076.0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1102.0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254.0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-276.0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-530.0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160.  КОМУНАЛЬНИЙ ЗАКЛАД ВИКОНАВЧОГО ОРГАНУ КИЇВСЬКОЇ МІСЬКОЇ РАДИ (КИЇВСЬКОЇ МІСЬКОЇ ДЕРЖАВНОЇ </w:t>
            </w:r>
            <w:proofErr w:type="gramStart"/>
            <w:r w:rsidRPr="008B680B">
              <w:rPr>
                <w:sz w:val="14"/>
                <w:szCs w:val="14"/>
              </w:rPr>
              <w:t>АДМ</w:t>
            </w:r>
            <w:proofErr w:type="gramEnd"/>
            <w:r w:rsidRPr="008B680B">
              <w:rPr>
                <w:sz w:val="14"/>
                <w:szCs w:val="14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37819446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C95F24" w:rsidRDefault="00C95F24" w:rsidP="001330ED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1330ED">
              <w:rPr>
                <w:color w:val="000000"/>
                <w:sz w:val="14"/>
                <w:szCs w:val="14"/>
              </w:rPr>
              <w:t>Підприємство не звітує до ДКВ м</w:t>
            </w:r>
            <w:proofErr w:type="gramStart"/>
            <w:r w:rsidRPr="001330ED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1330ED">
              <w:rPr>
                <w:color w:val="000000"/>
                <w:sz w:val="14"/>
                <w:szCs w:val="14"/>
              </w:rPr>
              <w:t>иєва з 01.07.2018</w:t>
            </w:r>
          </w:p>
          <w:p w:rsidR="00E7093E" w:rsidRPr="001330ED" w:rsidRDefault="00E7093E" w:rsidP="001330ED">
            <w:pPr>
              <w:ind w:left="-57"/>
              <w:rPr>
                <w:color w:val="000000"/>
                <w:sz w:val="14"/>
                <w:szCs w:val="14"/>
              </w:rPr>
            </w:pPr>
            <w:r w:rsidRPr="00C95F24">
              <w:rPr>
                <w:color w:val="000000"/>
                <w:sz w:val="14"/>
                <w:szCs w:val="14"/>
                <w:lang w:val="uk-UA"/>
              </w:rPr>
              <w:t xml:space="preserve">Парк створено рішенням Київської міської ради від 26.02.2010 №417/3855. </w:t>
            </w:r>
            <w:r w:rsidRPr="001330ED">
              <w:rPr>
                <w:color w:val="000000"/>
                <w:sz w:val="14"/>
                <w:szCs w:val="14"/>
              </w:rPr>
              <w:t xml:space="preserve">Наказом Департаменту культури від 04 січня 2016 року № 01-к призначено </w:t>
            </w:r>
            <w:proofErr w:type="gramStart"/>
            <w:r w:rsidRPr="001330ED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1330ED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1330ED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1330ED">
              <w:rPr>
                <w:color w:val="000000"/>
                <w:sz w:val="14"/>
                <w:szCs w:val="14"/>
              </w:rPr>
              <w:t>. директора парку Ткаченка В. Г. з 04 січня 2016 року тимчасово, до вирішення питання щодо призначення директора в установленому законодавством порядку.</w:t>
            </w:r>
          </w:p>
          <w:p w:rsidR="00E7093E" w:rsidRDefault="00E7093E" w:rsidP="001330ED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1330ED">
              <w:rPr>
                <w:color w:val="000000"/>
                <w:sz w:val="14"/>
                <w:szCs w:val="14"/>
              </w:rPr>
              <w:t>Департамент культури листом від 0</w:t>
            </w:r>
            <w:r w:rsidR="003B39F1">
              <w:rPr>
                <w:color w:val="000000"/>
                <w:sz w:val="14"/>
                <w:szCs w:val="14"/>
                <w:lang w:val="uk-UA"/>
              </w:rPr>
              <w:t>1</w:t>
            </w:r>
            <w:r w:rsidRPr="001330ED">
              <w:rPr>
                <w:color w:val="000000"/>
                <w:sz w:val="14"/>
                <w:szCs w:val="14"/>
              </w:rPr>
              <w:t>.0</w:t>
            </w:r>
            <w:r w:rsidR="003B39F1">
              <w:rPr>
                <w:color w:val="000000"/>
                <w:sz w:val="14"/>
                <w:szCs w:val="14"/>
                <w:lang w:val="uk-UA"/>
              </w:rPr>
              <w:t>8</w:t>
            </w:r>
            <w:r w:rsidRPr="001330ED">
              <w:rPr>
                <w:color w:val="000000"/>
                <w:sz w:val="14"/>
                <w:szCs w:val="14"/>
              </w:rPr>
              <w:t>.2019 № 060-</w:t>
            </w:r>
            <w:r w:rsidR="003B39F1">
              <w:rPr>
                <w:color w:val="000000"/>
                <w:sz w:val="14"/>
                <w:szCs w:val="14"/>
                <w:lang w:val="uk-UA"/>
              </w:rPr>
              <w:t>4315</w:t>
            </w:r>
            <w:r w:rsidRPr="001330ED">
              <w:rPr>
                <w:color w:val="000000"/>
                <w:sz w:val="14"/>
                <w:szCs w:val="14"/>
              </w:rPr>
              <w:t xml:space="preserve"> повідомив, що </w:t>
            </w:r>
            <w:proofErr w:type="gramStart"/>
            <w:r w:rsidRPr="001330ED">
              <w:rPr>
                <w:color w:val="000000"/>
                <w:sz w:val="14"/>
                <w:szCs w:val="14"/>
              </w:rPr>
              <w:t>КЗ</w:t>
            </w:r>
            <w:proofErr w:type="gramEnd"/>
            <w:r w:rsidRPr="001330ED">
              <w:rPr>
                <w:color w:val="000000"/>
                <w:sz w:val="14"/>
                <w:szCs w:val="14"/>
              </w:rPr>
              <w:t xml:space="preserve"> Всеукраїнський парк пам`яті борців за свободу і незалежність України у м. Києві" не здійснює діяльність. </w:t>
            </w:r>
          </w:p>
          <w:p w:rsidR="00E7093E" w:rsidRPr="00243C40" w:rsidRDefault="00E7093E" w:rsidP="001330ED">
            <w:pPr>
              <w:ind w:left="-57"/>
              <w:rPr>
                <w:color w:val="000000"/>
                <w:sz w:val="14"/>
                <w:szCs w:val="14"/>
              </w:rPr>
            </w:pP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161.  ПАРК КУЛЬТУРИ ТА ВІДПОЧИНКУ "ПАРТИЗАНСЬКА СЛАВА"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19137730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02096,РОСІЙСЬКА ,28/1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645.0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609.0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36.0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-33.0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>162.  ПАРК КУЛЬТУРИ ТА ВІДПОЧИНКУ "ПЕРЕМОГА"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02221337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02125,ПЕРОВА БУЛЬВ. , 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1121.0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1045.0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785.0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758.0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-27.0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1098.0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1022.0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720.0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665.0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-55.0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23.0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23.0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163.  ЦЕНТРАЛЬНИЙ ПАРК КУЛЬТУРИ І ВІДПОЧИНКУ М.КИЄВА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02221411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:01001,ВОЛОДИМИРСЬКИЙ УЗВІ</w:t>
            </w:r>
            <w:proofErr w:type="gramStart"/>
            <w:r w:rsidRPr="008B680B">
              <w:rPr>
                <w:sz w:val="14"/>
                <w:szCs w:val="14"/>
              </w:rPr>
              <w:t>З</w:t>
            </w:r>
            <w:proofErr w:type="gramEnd"/>
            <w:r w:rsidRPr="008B680B">
              <w:rPr>
                <w:sz w:val="14"/>
                <w:szCs w:val="14"/>
              </w:rPr>
              <w:t xml:space="preserve"> ,2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727.0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2048.0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1321.0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635.0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660.0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1576.0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916.0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562.0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268.0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67.0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472.0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405.0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ТЕАТРАЛЬНА ТА КОНЦЕРТНА ДІЯЛЬНІСТЬ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164.  КОМУНАЛЬНИЙ ЗАКЛАД "КИЇВСЬКИЙ АКАДЕМІЧНИЙ АНСАМБЛЬ УКРАЇНСЬКОЇ МУЗИКИ  "ДНІ</w:t>
            </w:r>
            <w:proofErr w:type="gramStart"/>
            <w:r w:rsidRPr="008B680B">
              <w:rPr>
                <w:sz w:val="14"/>
                <w:szCs w:val="14"/>
              </w:rPr>
              <w:t>ПРО</w:t>
            </w:r>
            <w:proofErr w:type="gramEnd"/>
            <w:r w:rsidRPr="008B680B">
              <w:rPr>
                <w:sz w:val="14"/>
                <w:szCs w:val="14"/>
              </w:rPr>
              <w:t>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24081799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01010,МОСКОВСЬКА ,3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1699.3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1800.8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101.5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78.6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1716.1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1637.5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1697.5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1797.9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100.4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1096.4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1141.3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44.9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1.8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2.9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1.1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165.  КОМУНАЛЬНИЙ ЗАКЛАД "КОНЦЕРТНИЙ ЗАКЛАД КУЛЬТУРИ "КИЇВСЬКИЙ АКАДЕМІЧНИЙ МУНІЦИПАЛЬНИЙ ДУХОВИЙ ОРКЕСТР"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16399139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03040,ДЕМІЇВСЬКА , 55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7071.0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7756.0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685.0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7655.0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7328.0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7071.0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7756.0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685.0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5709.0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6260.0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166.  КОМУНАЛЬНИЙ ЗАКЛАД  "ЦЕНТР ХУДОЖНЬОЇ ТА </w:t>
            </w:r>
            <w:proofErr w:type="gramStart"/>
            <w:r w:rsidRPr="008B680B">
              <w:rPr>
                <w:sz w:val="14"/>
                <w:szCs w:val="14"/>
              </w:rPr>
              <w:t>ТЕХН</w:t>
            </w:r>
            <w:proofErr w:type="gramEnd"/>
            <w:r w:rsidRPr="008B680B">
              <w:rPr>
                <w:sz w:val="14"/>
                <w:szCs w:val="14"/>
              </w:rPr>
              <w:t>ІЧНОЇ ТВОРЧОСТІ "ПЕЧЕРСЬК"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02597152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01010,МОСКОВСЬКА ,3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1394.0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1726.0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1708.0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1516.0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1394.0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1726.0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167.  КОНЦЕРТНИЙ ЗАКЛАД КУЛЬТУРИ "</w:t>
            </w:r>
            <w:r w:rsidRPr="001330ED">
              <w:rPr>
                <w:sz w:val="14"/>
                <w:szCs w:val="14"/>
              </w:rPr>
              <w:t>МУНІЦИПАЛЬНА АКАДЕМІЧНА Ч0ЛОВІЧА ХОРОВА КАПЕЛА ІМ.Л.РЕВУЦЬКОГО</w:t>
            </w:r>
            <w:r w:rsidRPr="008B680B">
              <w:rPr>
                <w:sz w:val="14"/>
                <w:szCs w:val="14"/>
              </w:rPr>
              <w:t>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02226079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01004,БАСЕЙНА , 1/2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5872.0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6298.0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6251.0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5883.0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5872.0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6298.0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3887.0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4006.0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168.  КОНЦЕРТНИЙ ЗАКЛАД КУЛЬТУРИ "МУНІЦИПАЛЬНИЙ АКАДЕМІЧНИЙ КАМЕРНИЙ ХОР "КИЇ</w:t>
            </w:r>
            <w:proofErr w:type="gramStart"/>
            <w:r w:rsidRPr="008B680B">
              <w:rPr>
                <w:sz w:val="14"/>
                <w:szCs w:val="14"/>
              </w:rPr>
              <w:t>В</w:t>
            </w:r>
            <w:proofErr w:type="gramEnd"/>
            <w:r w:rsidRPr="008B680B">
              <w:rPr>
                <w:sz w:val="14"/>
                <w:szCs w:val="14"/>
              </w:rPr>
              <w:t>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21579671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03150,ЛАБОРАТОРНА , 12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3185.0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3940.0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755.0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3820.0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3570.0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3185.0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3940.0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755.0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2702.0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3230.0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528.0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AA59B8">
              <w:rPr>
                <w:sz w:val="14"/>
                <w:szCs w:val="14"/>
              </w:rPr>
              <w:t>169.  КОМУНАЛЬНИЙ КОНЦЕРТНИЙ ЗАКЛАД КУЛЬТУРИ "АКАДЕМІЧНИЙ КАМЕРНИЙ ХОР</w:t>
            </w:r>
            <w:r w:rsidRPr="008B680B">
              <w:rPr>
                <w:sz w:val="14"/>
                <w:szCs w:val="14"/>
              </w:rPr>
              <w:t xml:space="preserve"> "ХРЕЩАТИК"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25777528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04050,СТУДЕНТСЬКА , 10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3485.0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3670.0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3670.0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3268.0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3485.0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3670.0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2972.0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3140.0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168.0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170.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35648183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1070.0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1732.0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662.0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1006.0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507.0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1064.0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1758.0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460.0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1231.0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771.0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-26.0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-32.0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171.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14294057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02154,РУСАНІВСЬКА НАБЕРЕЖНА , 12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341.0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75.0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172.  КОНЦЕРТНО-ТЕАТРАЛЬНИЙ ЗАКЛАД КУЛЬТУРИ "УКРАЇНСЬКИЙ АКАДЕМІЧНИЙ ФОЛЬКЛОРН</w:t>
            </w:r>
            <w:proofErr w:type="gramStart"/>
            <w:r w:rsidRPr="008B680B">
              <w:rPr>
                <w:sz w:val="14"/>
                <w:szCs w:val="14"/>
              </w:rPr>
              <w:t>О-</w:t>
            </w:r>
            <w:proofErr w:type="gramEnd"/>
            <w:r w:rsidRPr="008B680B">
              <w:rPr>
                <w:sz w:val="14"/>
                <w:szCs w:val="14"/>
              </w:rPr>
              <w:t xml:space="preserve"> ЕТНОГРАФІЧНИЙ АНСАМБЛЬ "КАЛИНА"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14284691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04070,МЕЖИГІРСЬКА    , 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7399.0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7637.0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7547.0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7053.0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7224.0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7724.0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5817.0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6190.0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373.0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175.0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-87.0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-262.0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343760" w:rsidRDefault="00E7093E" w:rsidP="002008FB">
            <w:pPr>
              <w:ind w:left="-73" w:right="-108"/>
              <w:jc w:val="center"/>
              <w:rPr>
                <w:b/>
                <w:color w:val="000000"/>
                <w:sz w:val="12"/>
                <w:szCs w:val="12"/>
              </w:rPr>
            </w:pPr>
            <w:r w:rsidRPr="00343760">
              <w:rPr>
                <w:b/>
                <w:sz w:val="12"/>
                <w:szCs w:val="12"/>
              </w:rPr>
              <w:t>ВИД ДІЯЛЬНОСТІ - ТЕАТРИ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173.  КОМУНАЛЬНИЙ ЗАКЛАД "ТЕАТРАЛЬНО-ВИДОВИЩНИЙ ЗАКЛАД КУЛЬТУРИ "АКАДЕМІЧНИЙ ТЕАТР "КИЇВ МОДЕРН-БАЛЕТ"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41835558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04070,МЕЖИГІРСЬКА ,2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5151.0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7642.0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2491.0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2324.0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7133.0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4809.0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5096.0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7669.0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2573.0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4207.0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6229.0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2022.0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55.0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-27.0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-82.0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174.  КОМУНАЛЬНИЙ ЗАКЛАД "ТЕАТРАЛЬН</w:t>
            </w:r>
            <w:proofErr w:type="gramStart"/>
            <w:r w:rsidRPr="008B680B">
              <w:rPr>
                <w:sz w:val="14"/>
                <w:szCs w:val="14"/>
              </w:rPr>
              <w:t>О-</w:t>
            </w:r>
            <w:proofErr w:type="gramEnd"/>
            <w:r w:rsidRPr="008B680B">
              <w:rPr>
                <w:sz w:val="14"/>
                <w:szCs w:val="14"/>
              </w:rPr>
              <w:t xml:space="preserve"> ВИДОВИЩНИЙ ЗАКЛАД КУЛЬТУРИ "КИЇВСЬКА МАЛА ОПЕРА"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33643801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04119,ДЕГТЯРІВСЬКА ,5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742.0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-348.0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361.0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-365.0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-296.0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44.0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61.0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17.0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175.  КОМУНАЛЬНИЙ ЗАКЛАД  "ТЕАТРАЛЬНО-ВИДОВИЩНИЙ ЗАКЛАД КУЛЬТУРИ "АКТОР"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02173495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04053,ОБСЕРВАТОРНА , 23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1297.6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1250.6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631.0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1198.6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567.6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1297.6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1250.6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895.4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820.2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-75.2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>176.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05495006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02002,МИТРОПОЛИТА  АНДРЕЯ ШЕПТИЦЬКОГО  (ЛУНАЧАРСЬКОГО) , 1-Б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5505.0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6195.0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6111.0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5464.0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5505.0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6195.0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4495.0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4980.0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485.0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177.  КОМУНАЛЬНИЙ ЗАКЛАД "ТЕАТРАЛЬН</w:t>
            </w:r>
            <w:proofErr w:type="gramStart"/>
            <w:r w:rsidRPr="008B680B">
              <w:rPr>
                <w:sz w:val="14"/>
                <w:szCs w:val="14"/>
              </w:rPr>
              <w:t>О-</w:t>
            </w:r>
            <w:proofErr w:type="gramEnd"/>
            <w:r w:rsidRPr="008B680B">
              <w:rPr>
                <w:sz w:val="14"/>
                <w:szCs w:val="14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05492734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04070,МЕЖИГІРСЬКА , 2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29742.0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34110.0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4368.0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2205.0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31733.0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29528.0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29742.0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34110.0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4368.0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27331.0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31717.0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4386.0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178.  КОМУНАЛЬНИЙ ЗАКЛАД "ТЕАТРАЛЬНО-ВИДОВИЩНИЙ ЗАКЛАД КУЛЬТУРИ "ТВОРЧА МАЙСТЕРНЯ "ТЕАТР МАРІОНЕТОК"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23376854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01015,ЛАВРСЬКА ,17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1329.0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1507.0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1429.0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1295.0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1329.0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1507.0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872.0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997.0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125.0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179.  КОМУНАЛЬНИЙ ТЕАТРАЛЬН</w:t>
            </w:r>
            <w:proofErr w:type="gramStart"/>
            <w:r w:rsidRPr="008B680B">
              <w:rPr>
                <w:sz w:val="14"/>
                <w:szCs w:val="14"/>
              </w:rPr>
              <w:t>О-</w:t>
            </w:r>
            <w:proofErr w:type="gramEnd"/>
            <w:r w:rsidRPr="008B680B">
              <w:rPr>
                <w:sz w:val="14"/>
                <w:szCs w:val="14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22958413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03057,ПЕРЕМОГИ ПРОСП. , 38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2575.3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2817.0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241.7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366.2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2494.0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2127.8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2523.1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2817.0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293.9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2168.5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2366.0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197.5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52.2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-52.2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180.  ТЕАТРАЛЬНО-ВИДОВИЩНИЙ ЗАКЛАД КУЛЬТУРИ "КИЇВСЬКИЙ НАЦІОНАЛЬНИЙ АКАДЕМІЧНИЙ ТЕАТР  ОПЕРЕТИ"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02224593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03150,ВЕЛИКА ВАСИЛЬКІВСЬКА  (ЧЕРВОНОАРМІЙСЬКА) , 53/3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60965.0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69744.0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8779.0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11933.0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66329.0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54396.0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60965.0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69744.0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8779.0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37487.0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41551.0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4064.0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181.  ТЕАТРАЛЬНО-ВИДОВИЩНИЙ ЗАКЛАД КУЛЬТУРИ "КИЇВСЬКИЙ АКАДЕМІЧНИЙ ТЕАТР НА ПЕЧЕРСЬКУ"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02173472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01011,НЕМИРОВИЧА-ДАНЧЕНКА ,5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3708.0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4007.0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1005.0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3903.0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2898.0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3690.0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4004.0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2760.0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3059.0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18.0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-15.0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>182.  ТЕАТРАЛЬН</w:t>
            </w:r>
            <w:proofErr w:type="gramStart"/>
            <w:r w:rsidRPr="008B680B">
              <w:rPr>
                <w:sz w:val="14"/>
                <w:szCs w:val="14"/>
              </w:rPr>
              <w:t>О-</w:t>
            </w:r>
            <w:proofErr w:type="gramEnd"/>
            <w:r w:rsidRPr="008B680B">
              <w:rPr>
                <w:sz w:val="14"/>
                <w:szCs w:val="14"/>
              </w:rPr>
              <w:t xml:space="preserve"> ВИДОВИЩНИЙ ЗАКЛАД КУЛЬТУРИ "КИЇВСЬКИЙ АКАДЕМІЧНИЙ МОЛОДИЙ ТЕАТР"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05509470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01034,ПРОРІЗНА , 17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21433.0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22593.0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1160.0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7880.0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20551.0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12671.0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21374.0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22581.0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1207.0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16829.0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18669.0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1840.0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59.0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12.0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-47.0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183.  ТЕАТРАЛЬНО-ВИДОВИЩНИЙ ЗАКЛАД КУЛЬТУРИ "КИЇВСЬКИЙ АКАДЕМІЧНИЙ ТЕАТР "ЗОЛОТІ ВОРОТА"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13684980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02002,МИТРОПОЛИТА  АНДРЕЯ ШЕПТИЦЬКОГО  (ЛУНАЧАРСЬКОГО) ,1-Б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3585.0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4222.0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637.0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1287.0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4046.0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2759.0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3584.0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4186.0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602.0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2636.0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2557.0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36.0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35.0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184.  ТЕАТРАЛЬН</w:t>
            </w:r>
            <w:proofErr w:type="gramStart"/>
            <w:r w:rsidRPr="008B680B">
              <w:rPr>
                <w:sz w:val="14"/>
                <w:szCs w:val="14"/>
              </w:rPr>
              <w:t>О-</w:t>
            </w:r>
            <w:proofErr w:type="gramEnd"/>
            <w:r w:rsidRPr="008B680B">
              <w:rPr>
                <w:sz w:val="14"/>
                <w:szCs w:val="14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05509435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02002,БРОВАРСЬКИЙ ПРОСП. , 25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20524.0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23056.0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2532.0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22653.0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17210.0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19851.0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22562.0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2711.0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17325.0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20201.0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2876.0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673.0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494.0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-179.0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185.  ТЕАТРАЛЬНО-ВИДОВИЩНИЙ ЗАКЛАД КУЛЬТУРИ "КИЇВСЬКИЙ АКАДЕМІЧНИЙ ТЕАТР ЮНОГО ГЛЯДАЧА НА ЛИПКАХ"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22910470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01021,ЛИПСЬКА ,15/17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13415.0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16035.0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2620.0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3208.0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15856.0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12648.0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13415.0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16035.0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2620.0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12074.0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13230.0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1156.0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A235D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2A235D" w:rsidRPr="008B680B" w:rsidRDefault="002A235D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186.  ТЕАТРАЛЬНО-ВИДОВИЩНИЙ ЗАКЛАД КУЛЬТУРИ "УКРАЇНСЬКИЙ МАЛИЙ ДРАМАТИЧНИЙ ТЕАТР"</w:t>
            </w:r>
          </w:p>
          <w:p w:rsidR="002A235D" w:rsidRPr="008B680B" w:rsidRDefault="002A235D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22872213</w:t>
            </w:r>
          </w:p>
          <w:p w:rsidR="002A235D" w:rsidRPr="008B680B" w:rsidRDefault="002A235D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01003,ПРОРІЗНА ,8</w:t>
            </w:r>
          </w:p>
        </w:tc>
        <w:tc>
          <w:tcPr>
            <w:tcW w:w="1134" w:type="dxa"/>
            <w:vMerge w:val="restart"/>
          </w:tcPr>
          <w:p w:rsidR="002A235D" w:rsidRPr="00343760" w:rsidRDefault="002A235D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2A235D" w:rsidRPr="002A235D" w:rsidRDefault="002A235D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2A235D" w:rsidRPr="008B680B" w:rsidRDefault="002A235D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1917.0</w:t>
            </w:r>
          </w:p>
        </w:tc>
        <w:tc>
          <w:tcPr>
            <w:tcW w:w="851" w:type="dxa"/>
            <w:shd w:val="clear" w:color="auto" w:fill="auto"/>
          </w:tcPr>
          <w:p w:rsidR="002A235D" w:rsidRPr="002A235D" w:rsidRDefault="002A235D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235D" w:rsidRPr="002A235D" w:rsidRDefault="002A235D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A235D" w:rsidRPr="008B680B" w:rsidRDefault="002A235D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1750.0</w:t>
            </w:r>
          </w:p>
        </w:tc>
        <w:tc>
          <w:tcPr>
            <w:tcW w:w="850" w:type="dxa"/>
            <w:shd w:val="clear" w:color="auto" w:fill="auto"/>
          </w:tcPr>
          <w:p w:rsidR="002A235D" w:rsidRPr="002A235D" w:rsidRDefault="002A235D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235D" w:rsidRPr="002A235D" w:rsidRDefault="002A235D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A235D" w:rsidRPr="008B680B" w:rsidRDefault="002A235D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1913.0</w:t>
            </w:r>
          </w:p>
        </w:tc>
        <w:tc>
          <w:tcPr>
            <w:tcW w:w="850" w:type="dxa"/>
            <w:shd w:val="clear" w:color="auto" w:fill="auto"/>
          </w:tcPr>
          <w:p w:rsidR="002A235D" w:rsidRPr="002A235D" w:rsidRDefault="002A235D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A235D" w:rsidRPr="002A235D" w:rsidRDefault="002A235D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235D" w:rsidRPr="008B680B" w:rsidRDefault="002A235D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1576.0</w:t>
            </w:r>
          </w:p>
        </w:tc>
        <w:tc>
          <w:tcPr>
            <w:tcW w:w="851" w:type="dxa"/>
            <w:shd w:val="clear" w:color="auto" w:fill="auto"/>
          </w:tcPr>
          <w:p w:rsidR="002A235D" w:rsidRPr="002A235D" w:rsidRDefault="002A235D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2A235D" w:rsidRPr="002A235D" w:rsidRDefault="002A235D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76" w:type="dxa"/>
          </w:tcPr>
          <w:p w:rsidR="002A235D" w:rsidRPr="00243C40" w:rsidRDefault="002A235D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922" w:type="dxa"/>
          </w:tcPr>
          <w:p w:rsidR="002A235D" w:rsidRPr="002A235D" w:rsidRDefault="002A235D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A235D" w:rsidRPr="008B680B" w:rsidTr="00116F9D">
        <w:trPr>
          <w:cantSplit/>
        </w:trPr>
        <w:tc>
          <w:tcPr>
            <w:tcW w:w="2694" w:type="dxa"/>
            <w:vMerge/>
            <w:shd w:val="clear" w:color="auto" w:fill="auto"/>
          </w:tcPr>
          <w:p w:rsidR="002A235D" w:rsidRPr="008B680B" w:rsidRDefault="002A235D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A235D" w:rsidRPr="00343760" w:rsidRDefault="002A235D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2A235D" w:rsidRDefault="002A235D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І півріччя 2018 року не надана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187.  ТЕАТРАЛЬН</w:t>
            </w:r>
            <w:proofErr w:type="gramStart"/>
            <w:r w:rsidRPr="008B680B">
              <w:rPr>
                <w:sz w:val="14"/>
                <w:szCs w:val="14"/>
              </w:rPr>
              <w:t>О-</w:t>
            </w:r>
            <w:proofErr w:type="gramEnd"/>
            <w:r w:rsidRPr="008B680B">
              <w:rPr>
                <w:sz w:val="14"/>
                <w:szCs w:val="14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13699036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:01025,АНДРІЇВСЬКИЙ УЗВІ</w:t>
            </w:r>
            <w:proofErr w:type="gramStart"/>
            <w:r w:rsidRPr="008B680B">
              <w:rPr>
                <w:sz w:val="14"/>
                <w:szCs w:val="14"/>
              </w:rPr>
              <w:t>З</w:t>
            </w:r>
            <w:proofErr w:type="gramEnd"/>
            <w:r w:rsidRPr="008B680B">
              <w:rPr>
                <w:sz w:val="14"/>
                <w:szCs w:val="14"/>
              </w:rPr>
              <w:t xml:space="preserve"> , 20-Б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22229.0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25845.0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3616.0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21785.0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16938.0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22229.0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25845.0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3616.0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20096.0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23490.0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3394.0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188.  ТЕАТРАЛЬНО - ВИДОВИЩНИЙ ЗАКЛАД КУЛЬТУРИ  "КИЇВСЬКИЙ АКАДЕМІЧНИЙ ТЕАТР "КОЛЕСО"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02173532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:04070,АНДРІЇВСЬКИЙ УЗВІ</w:t>
            </w:r>
            <w:proofErr w:type="gramStart"/>
            <w:r w:rsidRPr="008B680B">
              <w:rPr>
                <w:sz w:val="14"/>
                <w:szCs w:val="14"/>
              </w:rPr>
              <w:t>З</w:t>
            </w:r>
            <w:proofErr w:type="gramEnd"/>
            <w:r w:rsidRPr="008B680B">
              <w:rPr>
                <w:sz w:val="14"/>
                <w:szCs w:val="14"/>
              </w:rPr>
              <w:t xml:space="preserve"> , 8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4763.0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5383.0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1186.0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5329.0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4143.0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4763.0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5383.0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3333.0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3693.0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189.  ТЕАТРАЛЬН</w:t>
            </w:r>
            <w:proofErr w:type="gramStart"/>
            <w:r w:rsidRPr="008B680B">
              <w:rPr>
                <w:sz w:val="14"/>
                <w:szCs w:val="14"/>
              </w:rPr>
              <w:t>О-</w:t>
            </w:r>
            <w:proofErr w:type="gramEnd"/>
            <w:r w:rsidRPr="008B680B">
              <w:rPr>
                <w:sz w:val="14"/>
                <w:szCs w:val="14"/>
              </w:rPr>
              <w:t xml:space="preserve"> ВИДОВИЩНИЙ ЗАКЛАД КУЛЬТУРИ "КИЇВСЬКИЙ АКАДЕМІЧНИЙ ТЕАТР ЛЯЛЬОК"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02224583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01001,ГРУШЕВСЬКОГО МИХАЙЛА , 1-А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9088.0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11274.0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2186.0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2806.0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11095.0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8289.0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9088.0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11274.0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2186.0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7002.0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8934.0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1932.0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22933784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02152,МИКОЛАЙЧУКА ІВАНА (СЕРАФИМОВИЧА) , 3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5123.0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5332.0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5309.0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4973.0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5123.0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5284.0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4081.0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4227.0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146.0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48.0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48.0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ТЕАТРИ-СТУДІЇ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22908639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01034,ЯРОСЛАВІВ ВАЛ ,14-А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3209.0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3248.0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1190.0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3042.0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1852.0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3209.0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3248.0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2008.0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1973.0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-35.0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192.  КОМУНАЛЬНИЙ ЗАКЛАД "ТЕАТРАЛЬНО-ВИДОВИЩНИЙ ЗАКЛАД КУЛЬТУРИ "КИЇВСЬКИЙ КАМЕРНИЙ ТЕАТР "ДИВНИЙ ЗАМОК"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21588598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03087,ЄРЕВАНСЬКА ,11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584.8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105.8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574.8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519.8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584.8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105.8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359.8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139.2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ЦЕНТРИ ДОЗВІЛЛЯ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193.  КИЇВСЬКИЙ МІСЬКИЙ ЦЕНТР ДОЗВІЛЛЯ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14293750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02162,П'ЯТИДЕСЯТИРІЧЧЯ ЖОВТНЯ ПРОСП. , 10В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66639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66639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66639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66639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66639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66639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66639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66639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E7093E" w:rsidRPr="00866639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76" w:type="dxa"/>
          </w:tcPr>
          <w:p w:rsidR="00E7093E" w:rsidRPr="00866639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22" w:type="dxa"/>
          </w:tcPr>
          <w:p w:rsidR="00E7093E" w:rsidRPr="00866639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8B680B" w:rsidRDefault="00E7093E" w:rsidP="002008FB">
            <w:pPr>
              <w:spacing w:before="20"/>
              <w:ind w:left="-73" w:right="-108"/>
              <w:rPr>
                <w:sz w:val="14"/>
                <w:szCs w:val="14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І півріччя 2019 року не надана.</w:t>
            </w:r>
          </w:p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866639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"Київкультурасервіс" відповідно до рішення Київської міської ради від 17.02.2015 №91/956 "Про реорганізацію Київського міського центру дозвілля"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ТРАНСПОРТНЕ ОБСЛУГОВУВАННЯ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194.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04012460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01001,ГРІНЧЕНКА БОРИСА , 3А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18204.0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21891.0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3687.0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2317.0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2374.0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18382.0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22228.0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3846.0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13211.0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15946.0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2735.0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-178.0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-337.0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-159.0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ІНШІ ВИДИ ОСВІТИ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195.  ДЕРЖАВНЕ ГОСПРОЗРАХУНКОВЕ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ПО ОБСЛУГОВУВАННЮ МОЛОДІЖНОГО ЦЕНТРУ М. КИЄВА "ЛИБІДЬ - К"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21542751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01005,ХМЕЛЬНИЦЬКОГО БОГДАНА ,44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E619F1" w:rsidRDefault="00E7093E" w:rsidP="00E619F1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E7093E" w:rsidRPr="00E619F1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01.11.2012  №282/8566 "Про ліквідацію ДГКП по обслуговуванню молодіжного центру м. Києва -"Либідь-К"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196.  КОМУНАЛЬНИЙ ПОЗАШКІЛЬНИЙ НАВЧАЛЬНИЙ ЗАКЛАД "КИЇВСЬКІ ДЕРЖАВНІ КУРСИ ІНОЗЕМНИХ МОВ "ІНТЕРЛІНГВА"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03083067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01033,ЖИЛЯНСЬКА ,46</w:t>
            </w:r>
          </w:p>
        </w:tc>
        <w:tc>
          <w:tcPr>
            <w:tcW w:w="1134" w:type="dxa"/>
            <w:vMerge w:val="restart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206.8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213.2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194.1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225.9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198.7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226.3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27.6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84.2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104.9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20.7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8.1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193.7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185.6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8B680B" w:rsidRDefault="00E7093E" w:rsidP="002008FB">
            <w:pPr>
              <w:spacing w:before="20"/>
              <w:ind w:left="-73" w:right="-108"/>
              <w:rPr>
                <w:sz w:val="14"/>
                <w:szCs w:val="14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E619F1">
              <w:rPr>
                <w:color w:val="000000"/>
                <w:sz w:val="14"/>
                <w:szCs w:val="14"/>
              </w:rPr>
              <w:t xml:space="preserve">Припинення шляхом приєднання до КНП виконавчого органу КМР (КМДА) "Освітня агенція міста Києва" відповідно до </w:t>
            </w:r>
            <w:proofErr w:type="gramStart"/>
            <w:r w:rsidRPr="00E61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619F1">
              <w:rPr>
                <w:color w:val="000000"/>
                <w:sz w:val="14"/>
                <w:szCs w:val="14"/>
              </w:rPr>
              <w:t xml:space="preserve">ішення Київської міської ради від 31.01.2019 №7/6663 "Про реорганізацію комунального позашкільного навчального закладу "Київські державні курси іноземних мов "Інтерлінгва" шляхом приєднання його до комунального некомерційного підприємства виконавчого органу Київської міської ради (Київської міської державної </w:t>
            </w:r>
            <w:proofErr w:type="gramStart"/>
            <w:r w:rsidRPr="00E619F1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E619F1">
              <w:rPr>
                <w:color w:val="000000"/>
                <w:sz w:val="14"/>
                <w:szCs w:val="14"/>
              </w:rPr>
              <w:t>іністрації) "ОСВІТНЯ АГЕНЦІЯ МІСТА КИЄВА""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НАВЧАЛЬНО-ВИРОБНИЧІ КОМБІНАТИ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197.  КОМУНАЛЬНА УСТАНОВА ВИКОНАВЧОГО ОРГАНУ КИЇВСЬКОЇ МІСЬКОЇ РАДИ (КИЇВСЬКОЇ МІСЬКОЇ ДЕРЖАВНОЇ </w:t>
            </w:r>
            <w:proofErr w:type="gramStart"/>
            <w:r w:rsidRPr="008B680B">
              <w:rPr>
                <w:sz w:val="14"/>
                <w:szCs w:val="14"/>
              </w:rPr>
              <w:t>АДМ</w:t>
            </w:r>
            <w:proofErr w:type="gramEnd"/>
            <w:r w:rsidRPr="008B680B">
              <w:rPr>
                <w:sz w:val="14"/>
                <w:szCs w:val="14"/>
              </w:rPr>
              <w:t>ІНІСТРАЦІЇ) "КИЇВСЬКИЙ МОЛОДІЖНИЙ ЦЕНТР"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21468836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01030,ХМЕЛЬНИЦЬКОГО БОГДАНА , 51 ЛІТ.Б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5047.0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5911.0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864.0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5398.0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5395.0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5041.0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5911.0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870.0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4118.0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4705.0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587.0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198.  НАВЧАЛЬНИЙ ЗАКЛАД КОМУНАЛЬНОЇ ФОРМИ ВЛАСНОСТІ "НАВЧАЛЬНО-ВИРОБНИЧИЙ ЦЕНТР "ПРОФЕСІОНАЛ"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04013666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:01034,ВЕЛИКА ЖИТОМИРСЬКА ,19 корп</w:t>
            </w:r>
            <w:proofErr w:type="gramStart"/>
            <w:r w:rsidRPr="008B680B">
              <w:rPr>
                <w:sz w:val="14"/>
                <w:szCs w:val="14"/>
              </w:rPr>
              <w:t>.Б</w:t>
            </w:r>
            <w:proofErr w:type="gramEnd"/>
            <w:r w:rsidRPr="008B680B">
              <w:rPr>
                <w:sz w:val="14"/>
                <w:szCs w:val="14"/>
              </w:rPr>
              <w:t>,Б'</w:t>
            </w:r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1406.0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1364.0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1402.0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1392.0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1383.0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836.0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883.0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14.0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60.0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46.0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ОЗДОРОВЛЕННЯ ТА ВІДПОЧИНОК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199.  ПОЗАМІСЬКИЙ ДИТЯЧИЙ ЗАКЛАД  ОЗДОРОВЛЕННЯ ТА ВІДПОЧИНКУ  "ЗМІ</w:t>
            </w:r>
            <w:proofErr w:type="gramStart"/>
            <w:r w:rsidRPr="008B680B">
              <w:rPr>
                <w:sz w:val="14"/>
                <w:szCs w:val="14"/>
              </w:rPr>
              <w:t>НА</w:t>
            </w:r>
            <w:proofErr w:type="gramEnd"/>
            <w:r w:rsidRPr="008B680B">
              <w:rPr>
                <w:sz w:val="14"/>
                <w:szCs w:val="14"/>
              </w:rPr>
              <w:t xml:space="preserve">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20578818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:07840,С.ПИЛИПОВИЧІ, БОРОДЯНСЬКИЙ РАЙОН, КИЇВСЬКА ОБЛ.</w:t>
            </w:r>
            <w:proofErr w:type="gramStart"/>
            <w:r w:rsidRPr="008B680B"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1134" w:type="dxa"/>
          </w:tcPr>
          <w:p w:rsidR="00E7093E" w:rsidRPr="00343760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343760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6998.0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7817.0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819.0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844.0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6273.0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5429.0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6998.0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7817.0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819.0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6729.0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7500.0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771.0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200.  КОМУНАЛЬНЕ НЕКОМЕРЦІЙНЕ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35075848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1134" w:type="dxa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4828.0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8074.5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3246.5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131.2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361.2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4828.0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8074.5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3246.5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2728.5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4185.3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1456.8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lastRenderedPageBreak/>
              <w:t>ГАЛУЗЬ - ОХОРОНА БЕЗПЕКИ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ЗАБЕЗПЕЧЕННЯ БЕЗПЕКИ НАСЕЛЕННЯ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201.  КОМУНАЛЬНА АВАРІЙН</w:t>
            </w:r>
            <w:proofErr w:type="gramStart"/>
            <w:r w:rsidRPr="008B680B">
              <w:rPr>
                <w:sz w:val="14"/>
                <w:szCs w:val="14"/>
              </w:rPr>
              <w:t>О-</w:t>
            </w:r>
            <w:proofErr w:type="gramEnd"/>
            <w:r w:rsidRPr="008B680B">
              <w:rPr>
                <w:sz w:val="14"/>
                <w:szCs w:val="14"/>
              </w:rPr>
              <w:t xml:space="preserve"> РЯТУВАЛЬНА СЛУЖБА "КИЇВСЬКА СЛУЖБА ПОРЯТУНКУ"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33153784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04074,ВИШГОРОДСЬКА , 21</w:t>
            </w:r>
          </w:p>
        </w:tc>
        <w:tc>
          <w:tcPr>
            <w:tcW w:w="1134" w:type="dxa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 xml:space="preserve">УПРАВЛІННЯ </w:t>
            </w:r>
            <w:proofErr w:type="gramStart"/>
            <w:r w:rsidRPr="00260CE6">
              <w:rPr>
                <w:sz w:val="12"/>
                <w:szCs w:val="12"/>
              </w:rPr>
              <w:t>З</w:t>
            </w:r>
            <w:proofErr w:type="gramEnd"/>
            <w:r w:rsidRPr="00260CE6">
              <w:rPr>
                <w:sz w:val="12"/>
                <w:szCs w:val="12"/>
              </w:rPr>
              <w:t xml:space="preserve"> ПИТАНЬ ЦИВІЛЬНОГО ЗАХИСТУ В.О.КМР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12490.0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13517.0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1027.0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13496.0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13255.0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12490.0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13517.0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1027.0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13496.0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13255.0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202.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36529290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01034,ВИШГОРОДСЬКА ,21 корп.214</w:t>
            </w:r>
          </w:p>
        </w:tc>
        <w:tc>
          <w:tcPr>
            <w:tcW w:w="1134" w:type="dxa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 xml:space="preserve">УПРАВЛІННЯ </w:t>
            </w:r>
            <w:proofErr w:type="gramStart"/>
            <w:r w:rsidRPr="00260CE6">
              <w:rPr>
                <w:sz w:val="12"/>
                <w:szCs w:val="12"/>
              </w:rPr>
              <w:t>З</w:t>
            </w:r>
            <w:proofErr w:type="gramEnd"/>
            <w:r w:rsidRPr="00260CE6">
              <w:rPr>
                <w:sz w:val="12"/>
                <w:szCs w:val="12"/>
              </w:rPr>
              <w:t xml:space="preserve"> ПИТАНЬ ЦИВІЛЬНОГО ЗАХИСТУ В.О.КМР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E7093E" w:rsidRPr="00E619F1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"Загальноміський інформаційний центр реагування на тривожні виклики та надзвичайні події в м.Києві-112".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203.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41680696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:01044,</w:t>
            </w:r>
            <w:proofErr w:type="gramStart"/>
            <w:r w:rsidRPr="008B680B">
              <w:rPr>
                <w:sz w:val="14"/>
                <w:szCs w:val="14"/>
              </w:rPr>
              <w:t>СОЦ</w:t>
            </w:r>
            <w:proofErr w:type="gramEnd"/>
            <w:r w:rsidRPr="008B680B">
              <w:rPr>
                <w:sz w:val="14"/>
                <w:szCs w:val="14"/>
              </w:rPr>
              <w:t>ІАЛІСТИЧНА ,36</w:t>
            </w:r>
          </w:p>
        </w:tc>
        <w:tc>
          <w:tcPr>
            <w:tcW w:w="1134" w:type="dxa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198.0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16005.0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15807.0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15966.0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15836.0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1092.0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16679.0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15587.0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11873.0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11460.0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-894.0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-674.0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220.0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204.  КОМУНАЛЬНЕ СПЕЦІАЛІЗОВАНЕ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 ЦЕНТР СПРИЯННЯ ЦИВІЛЬНІЙ ОБОРОНІ ТА РЕАГУВАННЯ НА НАДЗВИЧАЙНІ СИТУАЦІЇ"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22868934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01010,ІВАНА МАЗЕПИ ,11-А</w:t>
            </w:r>
          </w:p>
        </w:tc>
        <w:tc>
          <w:tcPr>
            <w:tcW w:w="1134" w:type="dxa"/>
            <w:vMerge w:val="restart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 xml:space="preserve">УПРАВЛІННЯ </w:t>
            </w:r>
            <w:proofErr w:type="gramStart"/>
            <w:r w:rsidRPr="00260CE6">
              <w:rPr>
                <w:sz w:val="12"/>
                <w:szCs w:val="12"/>
              </w:rPr>
              <w:t>З</w:t>
            </w:r>
            <w:proofErr w:type="gramEnd"/>
            <w:r w:rsidRPr="00260CE6">
              <w:rPr>
                <w:sz w:val="12"/>
                <w:szCs w:val="12"/>
              </w:rPr>
              <w:t xml:space="preserve"> ПИТАНЬ ЦИВІЛЬНОГО ЗАХИСТУ В.О.КМР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14.8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10.2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14.8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10.2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17.2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25.2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14.8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10.2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-2.4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-0.2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2.2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8B680B" w:rsidRDefault="00E7093E" w:rsidP="002008FB">
            <w:pPr>
              <w:spacing w:before="20"/>
              <w:ind w:left="-73" w:right="-108"/>
              <w:rPr>
                <w:sz w:val="14"/>
                <w:szCs w:val="14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E619F1">
              <w:rPr>
                <w:color w:val="000000"/>
                <w:sz w:val="14"/>
                <w:szCs w:val="14"/>
              </w:rPr>
              <w:t xml:space="preserve">Припинення шляхом приєднання до  КАРС "Київська служба порятунку" відповідно до </w:t>
            </w:r>
            <w:proofErr w:type="gramStart"/>
            <w:r w:rsidRPr="00E61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619F1">
              <w:rPr>
                <w:color w:val="000000"/>
                <w:sz w:val="14"/>
                <w:szCs w:val="14"/>
              </w:rPr>
              <w:t>ішення Київської міської ради від 23.10.2013 №245/9733 "Про діяльність комунального спеціалізованого підприємства "Центр сприяння цивільній обороні та реагування на надзвичайні ситуації".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205.  ДЕРЖАВНЕ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ГОСПРОЗРАХУНКОВИЙ АПТЕЧНИЙ ІНФОРМАЦІЙНИЙ ЦЕНТР  "ІНФОМЕД"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24267593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01030,ФРАНКА ІВАНА , 26А</w:t>
            </w:r>
          </w:p>
        </w:tc>
        <w:tc>
          <w:tcPr>
            <w:tcW w:w="1134" w:type="dxa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E7093E" w:rsidRPr="00E619F1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"Фармація" відповідно до рішення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 "Інфомед"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206.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"ФАРМБУД"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19028296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03148,ПШЕНИЧНА  ,16</w:t>
            </w:r>
          </w:p>
        </w:tc>
        <w:tc>
          <w:tcPr>
            <w:tcW w:w="1134" w:type="dxa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E7093E" w:rsidRPr="00E619F1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"Фармація" відповідно до рішення Київської міської ради від 02.12.2010 № 255/5067 "Про припинення діяльності комунального підприємства "Фармбуд"</w:t>
            </w:r>
          </w:p>
        </w:tc>
      </w:tr>
      <w:tr w:rsidR="002008FB" w:rsidRPr="00E619F1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207.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24726687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01034,ВОЛОДИМИРСЬКА ,41</w:t>
            </w:r>
          </w:p>
        </w:tc>
        <w:tc>
          <w:tcPr>
            <w:tcW w:w="1134" w:type="dxa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E7093E" w:rsidRPr="00E619F1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02.12.2010 № 258/5070  "Про ліквідацію комунального підприємства  "Київське муніципальне медичне агентство"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60CE6" w:rsidRDefault="00E7093E" w:rsidP="002008FB">
            <w:pPr>
              <w:ind w:left="-73" w:right="-108"/>
              <w:jc w:val="center"/>
              <w:rPr>
                <w:b/>
                <w:color w:val="000000"/>
                <w:sz w:val="12"/>
                <w:szCs w:val="12"/>
              </w:rPr>
            </w:pPr>
            <w:r w:rsidRPr="00260CE6">
              <w:rPr>
                <w:b/>
                <w:sz w:val="12"/>
                <w:szCs w:val="12"/>
              </w:rPr>
              <w:t xml:space="preserve">ВИД ДІЯЛЬНОСТІ - </w:t>
            </w:r>
            <w:proofErr w:type="gramStart"/>
            <w:r w:rsidRPr="00260CE6">
              <w:rPr>
                <w:b/>
                <w:sz w:val="12"/>
                <w:szCs w:val="12"/>
              </w:rPr>
              <w:t>ЕП</w:t>
            </w:r>
            <w:proofErr w:type="gramEnd"/>
            <w:r w:rsidRPr="00260CE6">
              <w:rPr>
                <w:b/>
                <w:sz w:val="12"/>
                <w:szCs w:val="12"/>
              </w:rPr>
              <w:t>ІДЕМІОЛОГІЧНІ ЗАКЛАДИ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208.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39064171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04119,ДЕГТЯРІВСЬКА ,25/1</w:t>
            </w:r>
          </w:p>
        </w:tc>
        <w:tc>
          <w:tcPr>
            <w:tcW w:w="1134" w:type="dxa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4375.0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5133.0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758.0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4159.0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4922.0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763.0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4134.0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4921.0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787.0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3054.0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3752.0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698.0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241.0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212.0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-29.0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209.  МІСЬКЕ МЕДИЧНО-ВИРОБНИЧЕ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"ПРОФІЛАКТИЧНА ДЕЗІНФЕКЦІЯ"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13698924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04119,ДЕГТЯРІВСЬКА , 25/1</w:t>
            </w:r>
          </w:p>
        </w:tc>
        <w:tc>
          <w:tcPr>
            <w:tcW w:w="1134" w:type="dxa"/>
            <w:vMerge w:val="restart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1241.0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-1119.0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-1234.0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-114.0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1120.0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E619F1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E61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619F1">
              <w:rPr>
                <w:color w:val="000000"/>
                <w:sz w:val="14"/>
                <w:szCs w:val="14"/>
              </w:rPr>
              <w:t>ішення Київської міської ради від 26.02.2010 №15/3453 "Про деякі питання діяльності комунального підприємства "Профдезінфекція"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60CE6" w:rsidRDefault="00E7093E" w:rsidP="002008FB">
            <w:pPr>
              <w:ind w:left="-73" w:right="-108"/>
              <w:jc w:val="center"/>
              <w:rPr>
                <w:b/>
                <w:color w:val="000000"/>
                <w:sz w:val="12"/>
                <w:szCs w:val="12"/>
              </w:rPr>
            </w:pPr>
            <w:r w:rsidRPr="00260CE6">
              <w:rPr>
                <w:b/>
                <w:sz w:val="12"/>
                <w:szCs w:val="12"/>
              </w:rPr>
              <w:t>ВИД ДІЯЛЬНОСТІ - МЕДИЧНІ ЦЕНТРИ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210.  КОМУНАЛЬНЕ НЕКОМЕРЦІЙНЕ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42427142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04060,БЕРЛИНСЬКОГО МАКСИМА ,12</w:t>
            </w:r>
          </w:p>
        </w:tc>
        <w:tc>
          <w:tcPr>
            <w:tcW w:w="1134" w:type="dxa"/>
            <w:vMerge w:val="restart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29604.0</w:t>
            </w:r>
          </w:p>
        </w:tc>
        <w:tc>
          <w:tcPr>
            <w:tcW w:w="851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22586.0</w:t>
            </w:r>
          </w:p>
        </w:tc>
        <w:tc>
          <w:tcPr>
            <w:tcW w:w="850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29604.0</w:t>
            </w:r>
          </w:p>
        </w:tc>
        <w:tc>
          <w:tcPr>
            <w:tcW w:w="850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25946.0</w:t>
            </w:r>
          </w:p>
        </w:tc>
        <w:tc>
          <w:tcPr>
            <w:tcW w:w="851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8C4F42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Новостворене підприємство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211.  КОМУНАЛЬНЕ НЕКОМЕРЦІЙНЕ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40032148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02091,ВІДПОЧИНКУ , 121</w:t>
            </w:r>
          </w:p>
        </w:tc>
        <w:tc>
          <w:tcPr>
            <w:tcW w:w="1134" w:type="dxa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32046.0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42121.0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10075.0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25123.0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32920.0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7797.0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32046.0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42121.0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10075.0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26119.0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34780.0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8661.0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212.  КОМУНАЛЬНЕ НЕКОМЕРЦІЙНЕ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41785277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01001,ГЕОРГІЇВСЬКИЙ ПРОВ. ,9</w:t>
            </w:r>
          </w:p>
        </w:tc>
        <w:tc>
          <w:tcPr>
            <w:tcW w:w="1134" w:type="dxa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492.0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4295.0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3803.0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2150.0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1658.0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4295.0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3803.0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994.0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769.0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213.  КОМУНАЛЬНЕ НЕКОМЕРЦІЙНЕ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42751893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02125,ЗАПОРОЖЦЯ ПЕТРА ,26</w:t>
            </w:r>
          </w:p>
        </w:tc>
        <w:tc>
          <w:tcPr>
            <w:tcW w:w="1134" w:type="dxa"/>
            <w:vMerge w:val="restart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11942.0</w:t>
            </w:r>
          </w:p>
        </w:tc>
        <w:tc>
          <w:tcPr>
            <w:tcW w:w="851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10986.0</w:t>
            </w:r>
          </w:p>
        </w:tc>
        <w:tc>
          <w:tcPr>
            <w:tcW w:w="850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11942.0</w:t>
            </w:r>
          </w:p>
        </w:tc>
        <w:tc>
          <w:tcPr>
            <w:tcW w:w="850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10792.0</w:t>
            </w:r>
          </w:p>
        </w:tc>
        <w:tc>
          <w:tcPr>
            <w:tcW w:w="851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C4F42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8C4F42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8C4F42">
              <w:rPr>
                <w:color w:val="000000"/>
                <w:sz w:val="14"/>
                <w:szCs w:val="14"/>
                <w:lang w:val="uk-UA"/>
              </w:rPr>
              <w:t>Новостворене підприємство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214.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25275442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03142,СТУСА ,5</w:t>
            </w:r>
          </w:p>
        </w:tc>
        <w:tc>
          <w:tcPr>
            <w:tcW w:w="1134" w:type="dxa"/>
            <w:vMerge w:val="restart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76" w:type="dxa"/>
          </w:tcPr>
          <w:p w:rsidR="00E7093E" w:rsidRPr="008C4F42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22" w:type="dxa"/>
          </w:tcPr>
          <w:p w:rsidR="00E7093E" w:rsidRPr="008C4F42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8C4F42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І півріччя 2019 року не надана.</w:t>
            </w:r>
          </w:p>
          <w:p w:rsidR="00E7093E" w:rsidRDefault="00E7093E" w:rsidP="00452B60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8C4F42">
              <w:rPr>
                <w:color w:val="000000"/>
                <w:sz w:val="14"/>
                <w:szCs w:val="14"/>
                <w:lang w:val="uk-UA"/>
              </w:rPr>
              <w:t>Перейменовано відповідно до рішення Київської міської ради від 09.12.2014 № 529/529 "Про питання діяльності Міського науково-практичного медико-біологічного центру "Інформотерапія"" в КП в.о. КМР (КМДА) "Київсоцмедсервіс". Діяльність не здійснюють.</w:t>
            </w:r>
            <w:bookmarkStart w:id="0" w:name="_GoBack"/>
            <w:bookmarkEnd w:id="0"/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215.  МІСЬКИЙ ГОСПРОЗРАХУНКОВИЙ ЦЕНТР "МЕДИЦИНА"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30019534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01032,САКСАГАНСЬКОГО ,100</w:t>
            </w:r>
          </w:p>
        </w:tc>
        <w:tc>
          <w:tcPr>
            <w:tcW w:w="1134" w:type="dxa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8739A">
              <w:rPr>
                <w:color w:val="000000"/>
                <w:sz w:val="14"/>
                <w:szCs w:val="14"/>
                <w:lang w:val="uk-UA"/>
              </w:rPr>
              <w:t>Фінансова звітність не надана</w:t>
            </w:r>
            <w:r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E7093E" w:rsidRPr="00E8739A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8739A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02.12.2010 № 257/5069  "Про ліквідацію міського госпрозрахункового центру "Медицина"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216.  МІСЬКИЙ ЛІКУВАЛЬН</w:t>
            </w:r>
            <w:proofErr w:type="gramStart"/>
            <w:r w:rsidRPr="008B680B">
              <w:rPr>
                <w:sz w:val="14"/>
                <w:szCs w:val="14"/>
              </w:rPr>
              <w:t>О-</w:t>
            </w:r>
            <w:proofErr w:type="gramEnd"/>
            <w:r w:rsidRPr="008B680B">
              <w:rPr>
                <w:sz w:val="14"/>
                <w:szCs w:val="14"/>
              </w:rPr>
              <w:t xml:space="preserve"> КОНСУЛЬТАТИВНИЙ ЦЕНТР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03363832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03057,СМОЛЕНСЬКА , 8</w:t>
            </w:r>
          </w:p>
        </w:tc>
        <w:tc>
          <w:tcPr>
            <w:tcW w:w="1134" w:type="dxa"/>
            <w:vMerge w:val="restart"/>
          </w:tcPr>
          <w:p w:rsidR="00E7093E" w:rsidRPr="00260CE6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260CE6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2069.0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1698.0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-371.0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2051.0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1698.0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-353.0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2068.0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1694.0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-374.0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1676.0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1295.0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-381.0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8B680B" w:rsidRDefault="00E7093E" w:rsidP="002008FB">
            <w:pPr>
              <w:spacing w:before="20"/>
              <w:ind w:left="-73" w:right="-108"/>
              <w:rPr>
                <w:sz w:val="14"/>
                <w:szCs w:val="14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E8739A">
              <w:rPr>
                <w:color w:val="000000"/>
                <w:sz w:val="14"/>
                <w:szCs w:val="14"/>
              </w:rPr>
              <w:t>Припинення шляхом приєднання до КМНКЛ "</w:t>
            </w:r>
            <w:proofErr w:type="gramStart"/>
            <w:r w:rsidRPr="00E8739A">
              <w:rPr>
                <w:color w:val="000000"/>
                <w:sz w:val="14"/>
                <w:szCs w:val="14"/>
              </w:rPr>
              <w:t>Соц</w:t>
            </w:r>
            <w:proofErr w:type="gramEnd"/>
            <w:r w:rsidRPr="00E8739A">
              <w:rPr>
                <w:color w:val="000000"/>
                <w:sz w:val="14"/>
                <w:szCs w:val="14"/>
              </w:rPr>
              <w:t>іотерапія" відповідно до рішення Київської міської ради від 28.05.2015 № 584/1448  "Про припинення Міського лікувально-консультативного центру шляхом приєднання до Київської міської наркологічної клінічної лікарні "Соціотерапія"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СТОМАТОЛОГІЧНІ ПОСЛУГИ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217.  КОМУНАЛЬНЕ НЕКОМЕРЦІЙНЕ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42376659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04050,ПИМОНЕНКА МИКОЛИ ,10-А</w:t>
            </w:r>
          </w:p>
        </w:tc>
        <w:tc>
          <w:tcPr>
            <w:tcW w:w="1134" w:type="dxa"/>
            <w:vMerge w:val="restart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E8739A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89911.0</w:t>
            </w:r>
          </w:p>
        </w:tc>
        <w:tc>
          <w:tcPr>
            <w:tcW w:w="851" w:type="dxa"/>
            <w:shd w:val="clear" w:color="auto" w:fill="auto"/>
          </w:tcPr>
          <w:p w:rsidR="00E7093E" w:rsidRPr="00E8739A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E8739A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85420.0</w:t>
            </w:r>
          </w:p>
        </w:tc>
        <w:tc>
          <w:tcPr>
            <w:tcW w:w="850" w:type="dxa"/>
            <w:shd w:val="clear" w:color="auto" w:fill="auto"/>
          </w:tcPr>
          <w:p w:rsidR="00E7093E" w:rsidRPr="00E8739A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093E" w:rsidRPr="00E8739A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89911.0</w:t>
            </w:r>
          </w:p>
        </w:tc>
        <w:tc>
          <w:tcPr>
            <w:tcW w:w="850" w:type="dxa"/>
            <w:shd w:val="clear" w:color="auto" w:fill="auto"/>
          </w:tcPr>
          <w:p w:rsidR="00E7093E" w:rsidRPr="00E8739A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7093E" w:rsidRPr="00E8739A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75658.0</w:t>
            </w:r>
          </w:p>
        </w:tc>
        <w:tc>
          <w:tcPr>
            <w:tcW w:w="851" w:type="dxa"/>
            <w:shd w:val="clear" w:color="auto" w:fill="auto"/>
          </w:tcPr>
          <w:p w:rsidR="00E7093E" w:rsidRPr="00E8739A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E7093E" w:rsidRPr="00E8739A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76" w:type="dxa"/>
          </w:tcPr>
          <w:p w:rsidR="00E7093E" w:rsidRPr="00E8739A" w:rsidRDefault="00E7093E" w:rsidP="00BD4283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922" w:type="dxa"/>
          </w:tcPr>
          <w:p w:rsidR="00E7093E" w:rsidRPr="00E8739A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8B680B" w:rsidRDefault="00E7093E" w:rsidP="002008FB">
            <w:pPr>
              <w:spacing w:before="20"/>
              <w:ind w:left="-73" w:right="-108"/>
              <w:rPr>
                <w:sz w:val="14"/>
                <w:szCs w:val="14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E8739A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Новостворене підприємство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ЦЕНТРИ ЗДОРОВ'Я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218.  КОМУНАЛЬНЕ НЕКОМЕРЦІЙНЕ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"ЦЕНТР СПОРТИВНОЇ МЕДИЦИНИ М.КИЄВА"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39072140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01033,ТАРАСІВСЬКА ,6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11213.0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12647.0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1434.0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9645.0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11661.0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2016.0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11213.0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12647.0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1434.0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7741.0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10343.0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2602.0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219.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"ЦЕНТР ЗДОРОВЯ"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25411945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03040,ГОЛОСІЇВСЬКИЙ ПРОСП. (СОРОКАРІЧЧЯ ЖОВТНЯ ПРОСП.) ,88</w:t>
            </w:r>
          </w:p>
        </w:tc>
        <w:tc>
          <w:tcPr>
            <w:tcW w:w="1134" w:type="dxa"/>
            <w:vMerge w:val="restart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-59.0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-55.0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-51.0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51.0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8B680B" w:rsidRDefault="00E7093E" w:rsidP="002008FB">
            <w:pPr>
              <w:spacing w:before="20"/>
              <w:ind w:left="-73" w:right="-108"/>
              <w:rPr>
                <w:sz w:val="14"/>
                <w:szCs w:val="14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E8739A">
              <w:rPr>
                <w:color w:val="000000"/>
                <w:sz w:val="14"/>
                <w:szCs w:val="14"/>
              </w:rPr>
              <w:t xml:space="preserve">Припинення шляхом злиття Центру "Здоров'я" Шевченківського району м. Києва, Центру "Здоров'я" Печерського району, КП "Центр здоров'я" Голосіївського району, Київського центру спортивної медицини та створення на їх майновій базі комунального некомерційного </w:t>
            </w:r>
            <w:proofErr w:type="gramStart"/>
            <w:r w:rsidRPr="00E8739A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E8739A">
              <w:rPr>
                <w:color w:val="000000"/>
                <w:sz w:val="14"/>
                <w:szCs w:val="14"/>
              </w:rPr>
              <w:t xml:space="preserve">ідприємства "Центр спортивної медицини міста Києва"відповідно до рішення Київської міської ради від 22.05.2013 №333/9390 " Про комунальне некомерційне </w:t>
            </w:r>
            <w:proofErr w:type="gramStart"/>
            <w:r w:rsidRPr="00E8739A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E8739A">
              <w:rPr>
                <w:color w:val="000000"/>
                <w:sz w:val="14"/>
                <w:szCs w:val="14"/>
              </w:rPr>
              <w:t>ідприємство "Центр спортивної медицини міста Києва"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lastRenderedPageBreak/>
              <w:t>ВИД ДІЯЛЬНОСТІ - ПРЕСА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220.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КИЇВСЬКОЇ МІСЬКОЇ РАДИ "ЦЕНТР ПУБЛІЧНОЇ КОМУНІКАЦІЇ ТА ІНФОРМАЦІЇ"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16469058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01001,ХМЕЛЬНИЦЬКОГО БОГДАНА , 26- Г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6304.0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8475.0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2171.0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1863.0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8340.0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6477.0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6150.0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7742.0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1592.0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4968.0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5678.0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710.0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154.0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733.0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579.0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РАДІОМОВЛЕННЯ ТА ТЕЛЕБАЧЕННЯ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221.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"РАДІОСТАНЦІЯ "ГОЛОС КИЄВА"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32455608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01001,ХРЕЩАТИК , 44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3840.0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7128.0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3288.0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6677.0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6252.0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3819.0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6921.0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3102.0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2700.0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4077.0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1377.0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207.0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186.0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222.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КИЇВСЬКОЇ МІСЬКОЇ РАДИ "ТЕЛЕКОМПАНІЯ "КИЇВ"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25195855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01001,ХРЕЩАТИК , 36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30406.0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34225.0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3819.0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4019.0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32309.0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28290.0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31625.0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35543.0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3918.0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29170.0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32124.0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2954.0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-1219.0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-1318.0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-99.0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ІНФОРМАЦІЙНО-ОБЧИСЛЮВАЛЬНЕ ОБСЛУГОВУВАННЯ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223.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"ГОЛОВНИЙ ІНФОРМАЦІЙНО-ОБЧИСЛЮВАЛЬНИЙ ЦЕНТР"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04013755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02206,КОСМІЧНА , 12А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49389.0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85915.0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36526.0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33312.0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60553.0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27241.0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47648.0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85236.0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37588.0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40271.0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74702.0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34431.0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1741.0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679.0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-1062.0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224.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"КИЇВСЬКИЙ МІСЬКИЙ ЦЕНТР ЗАХИСТУ ПРАВ СПОЖИВАЧІВ"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36376305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03150,ГІЙОМА ДЕ БОПЛАНА  (БОЖЕНКА) ,127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ЕКОНОМІКИ ТА ІНВЕСТИЦІЙ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E7093E" w:rsidRPr="00E8739A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8739A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02.12.2010 № 263/5075   "Про ліквідацію комунального підприємства виконавчого органу Київської міської ради (Київської міської державної адміністрації) "Київський міський центр захисту прав споживачів"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БІЗНЕС-ЦЕНТРИ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225.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"КИЇВСЬКИЙ МІСЬКИЙ БІЗНЕС-ЦЕНТР"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31305884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01001,ХРЕЩАТИК/ фактичний ХАРКІВСЬКЕ ШОССЕ 144 к.8 ,10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D5757E">
              <w:rPr>
                <w:sz w:val="12"/>
                <w:szCs w:val="12"/>
              </w:rPr>
              <w:t>П</w:t>
            </w:r>
            <w:proofErr w:type="gramEnd"/>
            <w:r w:rsidRPr="00D5757E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1523.3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1506.4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-16.9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1438.1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1073.2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-364.9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1478.2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1341.6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-136.6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889.6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150.6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45.1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164.8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119.7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ГЕОДЕЗИЧНА СЛУЖБА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226.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"КИЇВСЬКИЙ МІСЬКИЙ ЦЕНТР ЗЕМЕЛЬНОГО КАДАСТРУ ТА ПРИВАТИЗАЦІЇ ЗЕМЛІ"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32073242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01001,ХРЕЩАТИК ,32-А</w:t>
            </w:r>
          </w:p>
        </w:tc>
        <w:tc>
          <w:tcPr>
            <w:tcW w:w="1134" w:type="dxa"/>
            <w:vMerge w:val="restart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ЗЕМЕЛЬНИХ РЕСУРСІВ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5591.0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-5533.0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-5385.0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5456.0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-4967.0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4683.0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-4367.0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135.0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-431.0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-566.0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8B680B" w:rsidRDefault="00E7093E" w:rsidP="002008FB">
            <w:pPr>
              <w:spacing w:before="20"/>
              <w:ind w:left="-73" w:right="-108"/>
              <w:rPr>
                <w:sz w:val="14"/>
                <w:szCs w:val="14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E8739A">
              <w:rPr>
                <w:color w:val="000000"/>
                <w:sz w:val="14"/>
                <w:szCs w:val="14"/>
              </w:rPr>
              <w:t xml:space="preserve">Припинення шляхом приєднання до КП "Київський інститут земельних відносин" відповідно до </w:t>
            </w:r>
            <w:proofErr w:type="gramStart"/>
            <w:r w:rsidRPr="00E8739A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8739A">
              <w:rPr>
                <w:color w:val="000000"/>
                <w:sz w:val="14"/>
                <w:szCs w:val="14"/>
              </w:rPr>
              <w:t>ішення Київської міської ради від 29.11.2018 № 221/6272 "Про припинення діяльності комунального підприємства "Київський міський центр земельного кадастру та приватизації землі"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8B680B">
              <w:rPr>
                <w:b/>
                <w:sz w:val="14"/>
                <w:szCs w:val="14"/>
              </w:rPr>
              <w:t>ДОСЛ</w:t>
            </w:r>
            <w:proofErr w:type="gramEnd"/>
            <w:r w:rsidRPr="008B680B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227.  КОМУНАЛЬНА НАУКОВО-ДОСЛІДНА УСТАНОВА "НАУКОВО-ДОСЛІДНИЙ ІНСТИТУТ </w:t>
            </w:r>
            <w:proofErr w:type="gramStart"/>
            <w:r w:rsidRPr="008B680B">
              <w:rPr>
                <w:sz w:val="14"/>
                <w:szCs w:val="14"/>
              </w:rPr>
              <w:t>СОЦ</w:t>
            </w:r>
            <w:proofErr w:type="gramEnd"/>
            <w:r w:rsidRPr="008B680B">
              <w:rPr>
                <w:sz w:val="14"/>
                <w:szCs w:val="14"/>
              </w:rPr>
              <w:t>ІАЛЬНО-ЕКОНОМІЧНОГО РОЗВИТКУ МІСТА"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33643377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03061,ГЕРОЇВ СЕВАСТОПОЛЯ ,37-А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ЕКОНОМІКИ ТА ІНВЕСТИЦІЙ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9212.0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8980.0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-232.0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9095.0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8836.0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-259.0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9243.0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8989.0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-254.0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6982.0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6712.0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-270.0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-31.0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-9.0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228.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32554590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01001,ГРУШЕВСЬКОГО МИХАЙЛА , 1В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5218.7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6103.2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884.5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1692.1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5864.3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4172.2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5116.5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5839.4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722.9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4082.5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4311.4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228.9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102.2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263.8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161.6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229.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"КИЇВСЬКИЙ ІНСТИТУТ ЗЕМЕЛЬНИХ ВІДНОСИН"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32348604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01001,ХРЕЩАТИК ,32-А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ЗЕМЕЛЬНИХ РЕСУРСІВ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7086.0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32114.0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25028.0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6362.0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26595.0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20233.0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7020.0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32110.0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25090.0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5279.0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26108.0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20829.0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66.0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-62.0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230.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"КИЇВСЬКИЙ МІСЬКИЙ БУДИНОК ПРИРОДИ"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32826108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01004,РОГНІДИНСЬКА , 3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886.4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966.2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79.8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131.7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107.7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-24.0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801.7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966.2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164.5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483.6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91.4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84.7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-84.7</w:t>
            </w:r>
          </w:p>
        </w:tc>
      </w:tr>
      <w:tr w:rsidR="002008FB" w:rsidRPr="00E8739A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231.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КИЇВРАДИ (КМДА)  "ЦЕНТР ВИСОКИХ ТЕХНОЛОГІЙ ТА ІННОВАЦІЙ"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34617002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03057,ЛАБОРАТОРНА ВУЛИЦЯ ,1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D5757E">
              <w:rPr>
                <w:sz w:val="12"/>
                <w:szCs w:val="12"/>
              </w:rPr>
              <w:t>П</w:t>
            </w:r>
            <w:proofErr w:type="gramEnd"/>
            <w:r w:rsidRPr="00D5757E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E7093E" w:rsidRPr="00E8739A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8739A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 Київської міської ради від 22.09.2011 № 27/6243  "Про ліквідацію комунального підприємства "Центр високих технологій та інновацій"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232.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КИЇВРАДИ (КМДА)  "СТОЛИЦЯ"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33791160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01001,ХРЕЩАТИК ,44-Б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3480C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E7093E" w:rsidRPr="0033480C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3480C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"Київське інвестиційне агентство" відповідно до рішення Київської міської ради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233.  КОМУНАЛЬНЕ НЕКОМЕРЦІЙНЕ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41792525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01044,ХРЕЩАТИК ,36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D5757E">
              <w:rPr>
                <w:sz w:val="12"/>
                <w:szCs w:val="12"/>
              </w:rPr>
              <w:t>П</w:t>
            </w:r>
            <w:proofErr w:type="gramEnd"/>
            <w:r w:rsidRPr="00D5757E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257.0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-125.0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-246.0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257.0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-125.0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-114.0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СІЛЬСЬКЕ ГОСПОДАРСТВО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234.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"КИЇВСЬКИЙ ІПОДРОМ"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00846346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03191,ГЛУШКОВА АКАДЕМІКА , 10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4259.0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4904.0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645.0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3048.0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3526.0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478.0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4426.0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4899.0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2691.0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3506.0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815.0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-167.0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172.0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 xml:space="preserve">ГАЛУЗЬ - </w:t>
            </w:r>
            <w:proofErr w:type="gramStart"/>
            <w:r w:rsidRPr="008B680B">
              <w:rPr>
                <w:b/>
                <w:sz w:val="14"/>
                <w:szCs w:val="14"/>
              </w:rPr>
              <w:t>СОЦ</w:t>
            </w:r>
            <w:proofErr w:type="gramEnd"/>
            <w:r w:rsidRPr="008B680B">
              <w:rPr>
                <w:b/>
                <w:sz w:val="14"/>
                <w:szCs w:val="14"/>
              </w:rPr>
              <w:t>ІАЛЬНЕ ЗАБЕЗПЕЧЕННЯ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8B680B">
              <w:rPr>
                <w:b/>
                <w:sz w:val="14"/>
                <w:szCs w:val="14"/>
              </w:rPr>
              <w:t>СОЦ</w:t>
            </w:r>
            <w:proofErr w:type="gramEnd"/>
            <w:r w:rsidRPr="008B680B">
              <w:rPr>
                <w:b/>
                <w:sz w:val="14"/>
                <w:szCs w:val="14"/>
              </w:rPr>
              <w:t>ІАЛЬНА ДОПОМОГА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235.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"КРАЩИЙ ДІМ"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36439155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04075,ЮНКЕРОВА МИКОЛИ ,37</w:t>
            </w:r>
          </w:p>
        </w:tc>
        <w:tc>
          <w:tcPr>
            <w:tcW w:w="1134" w:type="dxa"/>
            <w:vMerge w:val="restart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D5757E">
              <w:rPr>
                <w:sz w:val="12"/>
                <w:szCs w:val="12"/>
              </w:rPr>
              <w:t>СОЦ</w:t>
            </w:r>
            <w:proofErr w:type="gramEnd"/>
            <w:r w:rsidRPr="00D5757E">
              <w:rPr>
                <w:sz w:val="12"/>
                <w:szCs w:val="12"/>
              </w:rPr>
              <w:t>ІАЛЬНОЇ ПОЛІТИКИ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0.0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33480C" w:rsidRDefault="00E7093E" w:rsidP="0033480C">
            <w:pPr>
              <w:ind w:left="-57"/>
              <w:rPr>
                <w:color w:val="000000"/>
                <w:sz w:val="14"/>
                <w:szCs w:val="14"/>
              </w:rPr>
            </w:pPr>
            <w:r w:rsidRPr="0033480C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33480C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3480C">
              <w:rPr>
                <w:color w:val="000000"/>
                <w:sz w:val="14"/>
                <w:szCs w:val="14"/>
              </w:rPr>
              <w:t xml:space="preserve">ішення Київської міської ради від 28.12.2010. № 509/5321"Про ліквідацію комунального підприємства виконавчого органу Київради (Київської міської державної адміністрації) "Кращий дім". 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236.  УЧБОВ</w:t>
            </w:r>
            <w:proofErr w:type="gramStart"/>
            <w:r w:rsidRPr="008B680B">
              <w:rPr>
                <w:sz w:val="14"/>
                <w:szCs w:val="14"/>
              </w:rPr>
              <w:t>О-</w:t>
            </w:r>
            <w:proofErr w:type="gramEnd"/>
            <w:r w:rsidRPr="008B680B">
              <w:rPr>
                <w:sz w:val="14"/>
                <w:szCs w:val="14"/>
              </w:rPr>
              <w:t xml:space="preserve"> ВИРОБНИЧЕ КОМУНАЛЬНЕ ПІДПРИЄМСТВО "ЄДНАННЯ"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32163189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01030,ФРАНКА ІВАНА ,36Б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D5757E">
              <w:rPr>
                <w:sz w:val="12"/>
                <w:szCs w:val="12"/>
              </w:rPr>
              <w:t>СОЦ</w:t>
            </w:r>
            <w:proofErr w:type="gramEnd"/>
            <w:r w:rsidRPr="00D5757E">
              <w:rPr>
                <w:sz w:val="12"/>
                <w:szCs w:val="12"/>
              </w:rPr>
              <w:t>ІАЛЬНОЇ ПОЛІТИКИ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E7093E" w:rsidRPr="0033480C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3480C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31.03.2011 №66/5453 "Про ліквідацію учбово- виробничого комунального підприємства "Єднання".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E7093E" w:rsidRPr="00243C40" w:rsidRDefault="00E7093E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ІНШІ ОБ'ЄКТИ СФЕРИ ТОРГІ</w:t>
            </w:r>
            <w:proofErr w:type="gramStart"/>
            <w:r w:rsidRPr="008B680B">
              <w:rPr>
                <w:b/>
                <w:sz w:val="14"/>
                <w:szCs w:val="14"/>
              </w:rPr>
              <w:t>ВЛ</w:t>
            </w:r>
            <w:proofErr w:type="gramEnd"/>
            <w:r w:rsidRPr="008B680B">
              <w:rPr>
                <w:b/>
                <w:sz w:val="14"/>
                <w:szCs w:val="14"/>
              </w:rPr>
              <w:t>І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237.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"ПЕЧЕРСЬКСЕРВІС"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19024635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01103,ПРОЇЗД ВІЙСЬКОВИЙ ,1</w:t>
            </w:r>
          </w:p>
        </w:tc>
        <w:tc>
          <w:tcPr>
            <w:tcW w:w="1134" w:type="dxa"/>
            <w:vMerge w:val="restart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D5757E">
              <w:rPr>
                <w:sz w:val="12"/>
                <w:szCs w:val="12"/>
              </w:rPr>
              <w:t>П</w:t>
            </w:r>
            <w:proofErr w:type="gramEnd"/>
            <w:r w:rsidRPr="00D5757E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1420.0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1605.0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185.0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532.0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-112.0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1263.0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1444.0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232.0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249.0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157.0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161.0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vMerge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</w:p>
        </w:tc>
        <w:tc>
          <w:tcPr>
            <w:tcW w:w="12748" w:type="dxa"/>
            <w:gridSpan w:val="15"/>
            <w:shd w:val="clear" w:color="auto" w:fill="auto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33480C">
              <w:rPr>
                <w:color w:val="000000"/>
                <w:sz w:val="14"/>
                <w:szCs w:val="14"/>
              </w:rPr>
              <w:t xml:space="preserve">прийняте за основу (в першому читанні) </w:t>
            </w:r>
            <w:proofErr w:type="gramStart"/>
            <w:r w:rsidRPr="0033480C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3480C">
              <w:rPr>
                <w:color w:val="000000"/>
                <w:sz w:val="14"/>
                <w:szCs w:val="14"/>
              </w:rPr>
              <w:t>ішення КМР від 09.10.2018 № 1750/5814 "Про припинення КП "Печерськсервіс" шляхом приєднання до КП "Світоч" м. Києва"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238.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 "ДОМАШНІЙ МАГАЗИН" 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36391810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03179,ПЕРЕМОГИ ,135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D5757E">
              <w:rPr>
                <w:sz w:val="12"/>
                <w:szCs w:val="12"/>
              </w:rPr>
              <w:t>П</w:t>
            </w:r>
            <w:proofErr w:type="gramEnd"/>
            <w:r w:rsidRPr="00D5757E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E7093E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3480C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E7093E" w:rsidRPr="0033480C" w:rsidRDefault="00E7093E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3480C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"Світоч".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239.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"ПОДІЛ- НЕРУХОМІСТЬ"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30114496</w:t>
            </w:r>
          </w:p>
          <w:p w:rsidR="00E7093E" w:rsidRPr="008B680B" w:rsidRDefault="00E7093E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04071,МАРКА ВОВЧКА ,21</w:t>
            </w:r>
          </w:p>
        </w:tc>
        <w:tc>
          <w:tcPr>
            <w:tcW w:w="1134" w:type="dxa"/>
          </w:tcPr>
          <w:p w:rsidR="00E7093E" w:rsidRPr="00D5757E" w:rsidRDefault="00E7093E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D5757E">
              <w:rPr>
                <w:sz w:val="12"/>
                <w:szCs w:val="12"/>
              </w:rPr>
              <w:t>П</w:t>
            </w:r>
            <w:proofErr w:type="gramEnd"/>
            <w:r w:rsidRPr="00D5757E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43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2265.0</w:t>
            </w:r>
          </w:p>
        </w:tc>
        <w:tc>
          <w:tcPr>
            <w:tcW w:w="892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2171.0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-94.0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2265.0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2171.0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-94.0</w:t>
            </w:r>
          </w:p>
        </w:tc>
        <w:tc>
          <w:tcPr>
            <w:tcW w:w="709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2214.0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2121.0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-93.0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E7093E" w:rsidRPr="008B680B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51.0 </w:t>
            </w:r>
          </w:p>
        </w:tc>
        <w:tc>
          <w:tcPr>
            <w:tcW w:w="876" w:type="dxa"/>
          </w:tcPr>
          <w:p w:rsidR="00E7093E" w:rsidRPr="00243C40" w:rsidRDefault="00E7093E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50.0 </w:t>
            </w:r>
          </w:p>
        </w:tc>
        <w:tc>
          <w:tcPr>
            <w:tcW w:w="922" w:type="dxa"/>
          </w:tcPr>
          <w:p w:rsidR="00E7093E" w:rsidRPr="00243C40" w:rsidRDefault="00E7093E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240.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"СВІТОЧ" м. КИЄВА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21586843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01135,ПРОСПЕКТ ПЕРЕМОГИ ,9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D5757E">
              <w:rPr>
                <w:sz w:val="12"/>
                <w:szCs w:val="12"/>
              </w:rPr>
              <w:t>П</w:t>
            </w:r>
            <w:proofErr w:type="gramEnd"/>
            <w:r w:rsidRPr="00D5757E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43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92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806.8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806.8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806.8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806.8</w:t>
            </w:r>
          </w:p>
        </w:tc>
        <w:tc>
          <w:tcPr>
            <w:tcW w:w="709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145.7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719.8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574.1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115.7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707.8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592.1</w:t>
            </w:r>
          </w:p>
        </w:tc>
        <w:tc>
          <w:tcPr>
            <w:tcW w:w="851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-145.7</w:t>
            </w:r>
          </w:p>
        </w:tc>
        <w:tc>
          <w:tcPr>
            <w:tcW w:w="876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87.0</w:t>
            </w:r>
          </w:p>
        </w:tc>
        <w:tc>
          <w:tcPr>
            <w:tcW w:w="922" w:type="dxa"/>
          </w:tcPr>
          <w:p w:rsidR="00A36CA9" w:rsidRPr="00243C40" w:rsidRDefault="00A36CA9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232.7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A36CA9" w:rsidRPr="00243C40" w:rsidRDefault="00A36CA9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КНИГАРНІ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241.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36927573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01004,ВЕЛИКА ВАСИЛЬКІВСЬКА ,6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D5757E">
              <w:rPr>
                <w:sz w:val="12"/>
                <w:szCs w:val="12"/>
              </w:rPr>
              <w:t>П</w:t>
            </w:r>
            <w:proofErr w:type="gramEnd"/>
            <w:r w:rsidRPr="00D5757E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43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11549.0</w:t>
            </w:r>
          </w:p>
        </w:tc>
        <w:tc>
          <w:tcPr>
            <w:tcW w:w="892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11754.2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205.2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10953.2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10797.1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-156.1</w:t>
            </w:r>
          </w:p>
        </w:tc>
        <w:tc>
          <w:tcPr>
            <w:tcW w:w="709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8210.1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11348.7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3138.6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897.6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1721.8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824.2</w:t>
            </w:r>
          </w:p>
        </w:tc>
        <w:tc>
          <w:tcPr>
            <w:tcW w:w="851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3338.9</w:t>
            </w:r>
          </w:p>
        </w:tc>
        <w:tc>
          <w:tcPr>
            <w:tcW w:w="876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405.5</w:t>
            </w:r>
          </w:p>
        </w:tc>
        <w:tc>
          <w:tcPr>
            <w:tcW w:w="922" w:type="dxa"/>
          </w:tcPr>
          <w:p w:rsidR="00A36CA9" w:rsidRPr="00243C40" w:rsidRDefault="00A36CA9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-2933.4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A36CA9" w:rsidRPr="00243C40" w:rsidRDefault="00A36CA9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РИНКИ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242.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"БЕССАРАБСЬКИЙ РИНОК"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05587984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01004,БЕССАРАБСЬКА ПЛ. , 2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D5757E">
              <w:rPr>
                <w:sz w:val="12"/>
                <w:szCs w:val="12"/>
              </w:rPr>
              <w:t>П</w:t>
            </w:r>
            <w:proofErr w:type="gramEnd"/>
            <w:r w:rsidRPr="00D5757E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43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14350.0</w:t>
            </w:r>
          </w:p>
        </w:tc>
        <w:tc>
          <w:tcPr>
            <w:tcW w:w="892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17982.0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3632.0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10094.0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12696.0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2602.0</w:t>
            </w:r>
          </w:p>
        </w:tc>
        <w:tc>
          <w:tcPr>
            <w:tcW w:w="709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12206.0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13859.0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1653.0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7864.0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8775.0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911.0</w:t>
            </w:r>
          </w:p>
        </w:tc>
        <w:tc>
          <w:tcPr>
            <w:tcW w:w="851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2144.0 </w:t>
            </w:r>
          </w:p>
        </w:tc>
        <w:tc>
          <w:tcPr>
            <w:tcW w:w="876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4123.0 </w:t>
            </w:r>
          </w:p>
        </w:tc>
        <w:tc>
          <w:tcPr>
            <w:tcW w:w="922" w:type="dxa"/>
          </w:tcPr>
          <w:p w:rsidR="00A36CA9" w:rsidRPr="00243C40" w:rsidRDefault="00A36CA9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1979.0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243.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"ВОЛОДИМИРСЬКИЙ РИНОК"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01565129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03150,АНТОНОВИЧА  (ГОРЬКОГО) , 115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D5757E">
              <w:rPr>
                <w:sz w:val="12"/>
                <w:szCs w:val="12"/>
              </w:rPr>
              <w:t>П</w:t>
            </w:r>
            <w:proofErr w:type="gramEnd"/>
            <w:r w:rsidRPr="00D5757E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43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25322.0</w:t>
            </w:r>
          </w:p>
        </w:tc>
        <w:tc>
          <w:tcPr>
            <w:tcW w:w="892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25770.0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448.0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22377.0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22859.0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482.0</w:t>
            </w:r>
          </w:p>
        </w:tc>
        <w:tc>
          <w:tcPr>
            <w:tcW w:w="709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21895.0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23554.0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1659.0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14243.0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15879.0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1636.0</w:t>
            </w:r>
          </w:p>
        </w:tc>
        <w:tc>
          <w:tcPr>
            <w:tcW w:w="851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3427.0 </w:t>
            </w:r>
          </w:p>
        </w:tc>
        <w:tc>
          <w:tcPr>
            <w:tcW w:w="876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2216.0 </w:t>
            </w:r>
          </w:p>
        </w:tc>
        <w:tc>
          <w:tcPr>
            <w:tcW w:w="922" w:type="dxa"/>
          </w:tcPr>
          <w:p w:rsidR="00A36CA9" w:rsidRPr="00243C40" w:rsidRDefault="00A36CA9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-1211.0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244.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"ЖИТНІЙ РИНОК"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05587843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04071,ВЕРХНІЙ ВАЛ     , 16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D5757E">
              <w:rPr>
                <w:sz w:val="12"/>
                <w:szCs w:val="12"/>
              </w:rPr>
              <w:t>П</w:t>
            </w:r>
            <w:proofErr w:type="gramEnd"/>
            <w:r w:rsidRPr="00D5757E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43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7064.0</w:t>
            </w:r>
          </w:p>
        </w:tc>
        <w:tc>
          <w:tcPr>
            <w:tcW w:w="892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9290.0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2226.0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5289.0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7542.0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2253.0</w:t>
            </w:r>
          </w:p>
        </w:tc>
        <w:tc>
          <w:tcPr>
            <w:tcW w:w="709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7296.0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9042.0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1746.0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5062.0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5408.0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346.0</w:t>
            </w:r>
          </w:p>
        </w:tc>
        <w:tc>
          <w:tcPr>
            <w:tcW w:w="851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-232.0</w:t>
            </w:r>
          </w:p>
        </w:tc>
        <w:tc>
          <w:tcPr>
            <w:tcW w:w="876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248.0 </w:t>
            </w:r>
          </w:p>
        </w:tc>
        <w:tc>
          <w:tcPr>
            <w:tcW w:w="922" w:type="dxa"/>
          </w:tcPr>
          <w:p w:rsidR="00A36CA9" w:rsidRPr="00243C40" w:rsidRDefault="00A36CA9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480.0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245.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"КИЇВСЬКІ РИНКИ"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36391742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04071,М.КИЇВ а/с №33 ,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D5757E">
              <w:rPr>
                <w:sz w:val="12"/>
                <w:szCs w:val="12"/>
              </w:rPr>
              <w:t>П</w:t>
            </w:r>
            <w:proofErr w:type="gramEnd"/>
            <w:r w:rsidRPr="00D5757E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A36CA9" w:rsidRDefault="00A36CA9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3480C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A36CA9" w:rsidRPr="0033480C" w:rsidRDefault="00A36CA9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3480C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 "Світоч".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A36CA9" w:rsidRPr="00243C40" w:rsidRDefault="00A36CA9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РОЗДРІБНА ТОРГІВЛЯ</w:t>
            </w:r>
          </w:p>
        </w:tc>
      </w:tr>
      <w:tr w:rsidR="002008FB" w:rsidRPr="00A52476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246.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25274218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04050,СІЧОВИХ СТРЕЛЬЦІВ  (АРТЕМА) ,79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D5757E">
              <w:rPr>
                <w:sz w:val="12"/>
                <w:szCs w:val="12"/>
              </w:rPr>
              <w:t>П</w:t>
            </w:r>
            <w:proofErr w:type="gramEnd"/>
            <w:r w:rsidRPr="00D5757E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A36CA9" w:rsidRPr="0033480C" w:rsidRDefault="00A36CA9" w:rsidP="0033480C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3480C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A36CA9" w:rsidRPr="00A52476" w:rsidRDefault="00A36CA9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A52476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"Світоч" відповідно до рішення Київської міської ради від 17.04.2013  №153/9210 "Про припинення шляхом приєднання до комунального підприємства "Світоч".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A36CA9" w:rsidRPr="00243C40" w:rsidRDefault="00A36CA9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РОЗДРІБНА ТОРГІВЛЯ ФАРМАЦЕВТИЧНИМИ ТОВАРАМИ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247.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"ФАРМАЦІЯ"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05415852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01030,ФРАНКА ІВАНА , 38-Б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КИЇВСЬКА МІСЬКА ДЕРЖАВНА </w:t>
            </w:r>
            <w:proofErr w:type="gramStart"/>
            <w:r w:rsidRPr="00D5757E">
              <w:rPr>
                <w:sz w:val="12"/>
                <w:szCs w:val="12"/>
              </w:rPr>
              <w:t>АДМ</w:t>
            </w:r>
            <w:proofErr w:type="gramEnd"/>
            <w:r w:rsidRPr="00D5757E">
              <w:rPr>
                <w:sz w:val="12"/>
                <w:szCs w:val="12"/>
              </w:rPr>
              <w:t>ІНІСТРАЦІЯ</w:t>
            </w:r>
          </w:p>
        </w:tc>
        <w:tc>
          <w:tcPr>
            <w:tcW w:w="843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377915.0</w:t>
            </w:r>
          </w:p>
        </w:tc>
        <w:tc>
          <w:tcPr>
            <w:tcW w:w="892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473752.0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95837.0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375011.0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470237.0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95226.0</w:t>
            </w:r>
          </w:p>
        </w:tc>
        <w:tc>
          <w:tcPr>
            <w:tcW w:w="709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372403.0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466471.0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94068.0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298271.0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377307.0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79036.0</w:t>
            </w:r>
          </w:p>
        </w:tc>
        <w:tc>
          <w:tcPr>
            <w:tcW w:w="851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5512.0 </w:t>
            </w:r>
          </w:p>
        </w:tc>
        <w:tc>
          <w:tcPr>
            <w:tcW w:w="876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7281.0 </w:t>
            </w:r>
          </w:p>
        </w:tc>
        <w:tc>
          <w:tcPr>
            <w:tcW w:w="922" w:type="dxa"/>
          </w:tcPr>
          <w:p w:rsidR="00A36CA9" w:rsidRPr="00243C40" w:rsidRDefault="00A36CA9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1769.0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A36CA9" w:rsidRPr="00243C40" w:rsidRDefault="00A36CA9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A36CA9" w:rsidRPr="00243C40" w:rsidRDefault="00A36CA9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АВІАЦІЙНИЙ ТРАНСПОРТ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248.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МІЖНАРОДНИЙ АЕРОПОРТ "КИЇВ" (ЖУЛЯНИ)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01131514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03036,ПОВІТРОФЛОТСЬКИЙ ,79</w:t>
            </w:r>
          </w:p>
        </w:tc>
        <w:tc>
          <w:tcPr>
            <w:tcW w:w="1134" w:type="dxa"/>
          </w:tcPr>
          <w:p w:rsidR="00A36CA9" w:rsidRPr="008B680B" w:rsidRDefault="00A36CA9" w:rsidP="002008FB">
            <w:pPr>
              <w:spacing w:before="20"/>
              <w:ind w:left="-73" w:right="-108"/>
              <w:rPr>
                <w:sz w:val="14"/>
                <w:szCs w:val="14"/>
              </w:rPr>
            </w:pPr>
            <w:r w:rsidRPr="00D5757E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133634.0</w:t>
            </w:r>
          </w:p>
        </w:tc>
        <w:tc>
          <w:tcPr>
            <w:tcW w:w="892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137585.0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3951.0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104802.0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101599.0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-3203.0</w:t>
            </w:r>
          </w:p>
        </w:tc>
        <w:tc>
          <w:tcPr>
            <w:tcW w:w="709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105826.0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122476.0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16650.0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58951.0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70126.0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11175.0</w:t>
            </w:r>
          </w:p>
        </w:tc>
        <w:tc>
          <w:tcPr>
            <w:tcW w:w="851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27808.0 </w:t>
            </w:r>
          </w:p>
        </w:tc>
        <w:tc>
          <w:tcPr>
            <w:tcW w:w="876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15109.0 </w:t>
            </w:r>
          </w:p>
        </w:tc>
        <w:tc>
          <w:tcPr>
            <w:tcW w:w="922" w:type="dxa"/>
          </w:tcPr>
          <w:p w:rsidR="00A36CA9" w:rsidRPr="00243C40" w:rsidRDefault="00A36CA9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-12699.0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A36CA9" w:rsidRPr="00243C40" w:rsidRDefault="00A36CA9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ВОДНИЙ ТРАНСПОРТ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5F36EA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249.  </w:t>
            </w:r>
            <w:r w:rsidRPr="005F36EA">
              <w:rPr>
                <w:sz w:val="14"/>
                <w:szCs w:val="14"/>
              </w:rPr>
              <w:t>КОМУНАЛЬНА СУДНОПЛАВНА КОМПАНІЯ  "КИЇ</w:t>
            </w:r>
            <w:proofErr w:type="gramStart"/>
            <w:r w:rsidRPr="005F36EA">
              <w:rPr>
                <w:sz w:val="14"/>
                <w:szCs w:val="14"/>
              </w:rPr>
              <w:t>В</w:t>
            </w:r>
            <w:proofErr w:type="gramEnd"/>
            <w:r w:rsidRPr="005F36EA">
              <w:rPr>
                <w:sz w:val="14"/>
                <w:szCs w:val="14"/>
              </w:rPr>
              <w:t xml:space="preserve">" </w:t>
            </w:r>
          </w:p>
          <w:p w:rsidR="00A36CA9" w:rsidRPr="005F36EA" w:rsidRDefault="00A36CA9" w:rsidP="00225174">
            <w:pPr>
              <w:spacing w:before="20"/>
              <w:rPr>
                <w:sz w:val="14"/>
                <w:szCs w:val="14"/>
              </w:rPr>
            </w:pPr>
            <w:r w:rsidRPr="005F36EA">
              <w:rPr>
                <w:sz w:val="14"/>
                <w:szCs w:val="14"/>
              </w:rPr>
              <w:t>Код ЄДРПОУ: 30757022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5F36EA">
              <w:rPr>
                <w:sz w:val="14"/>
                <w:szCs w:val="14"/>
              </w:rPr>
              <w:t>Адреса: Індекс</w:t>
            </w:r>
            <w:proofErr w:type="gramStart"/>
            <w:r w:rsidRPr="005F36EA">
              <w:rPr>
                <w:sz w:val="14"/>
                <w:szCs w:val="14"/>
              </w:rPr>
              <w:t xml:space="preserve"> :</w:t>
            </w:r>
            <w:proofErr w:type="gramEnd"/>
            <w:r w:rsidRPr="005F36EA">
              <w:rPr>
                <w:sz w:val="14"/>
                <w:szCs w:val="14"/>
              </w:rPr>
              <w:t>03150,ПРЕДСЛАВИНСЬКА ,43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A36CA9" w:rsidRDefault="00A36CA9" w:rsidP="00DD3661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A36CA9" w:rsidRPr="00DD3661" w:rsidRDefault="00A36CA9" w:rsidP="00DD3661">
            <w:pPr>
              <w:ind w:left="-57"/>
              <w:rPr>
                <w:color w:val="000000"/>
                <w:sz w:val="14"/>
                <w:szCs w:val="14"/>
              </w:rPr>
            </w:pPr>
            <w:proofErr w:type="gramStart"/>
            <w:r w:rsidRPr="00DD3661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DD3661">
              <w:rPr>
                <w:color w:val="000000"/>
                <w:sz w:val="14"/>
                <w:szCs w:val="14"/>
              </w:rPr>
              <w:t xml:space="preserve">ідприємство до ДКВ не звітує з ІІ півріччя 2010 року.  Департамент транспортної інфраструктури листом від 07.08.2015 №053-6249 повідомив, що вивчає документацію з фінансово-господарської діяльності КСК "Київ", </w:t>
            </w:r>
            <w:proofErr w:type="gramStart"/>
            <w:r w:rsidRPr="00DD3661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DD3661">
              <w:rPr>
                <w:color w:val="000000"/>
                <w:sz w:val="14"/>
                <w:szCs w:val="14"/>
              </w:rPr>
              <w:t xml:space="preserve">ісля чого буде визначено необхідність ліквідації підприємства. Однак, на сьогодні відповідних заходів щодо відновлення або припинення діяльності зазначеного </w:t>
            </w:r>
            <w:proofErr w:type="gramStart"/>
            <w:r w:rsidRPr="00DD3661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DD3661">
              <w:rPr>
                <w:color w:val="000000"/>
                <w:sz w:val="14"/>
                <w:szCs w:val="14"/>
              </w:rPr>
              <w:t xml:space="preserve">ідприємства галузевим департаментом не здійснено. За інформацією галузевого департаменту (лист від 08.05.2019 №053-4051) станом на 01.05.2019 КСК "Київ" не </w:t>
            </w:r>
            <w:proofErr w:type="gramStart"/>
            <w:r w:rsidRPr="00DD3661">
              <w:rPr>
                <w:color w:val="000000"/>
                <w:sz w:val="14"/>
                <w:szCs w:val="14"/>
              </w:rPr>
              <w:t>веде н</w:t>
            </w:r>
            <w:proofErr w:type="gramEnd"/>
            <w:r w:rsidRPr="00DD3661">
              <w:rPr>
                <w:color w:val="000000"/>
                <w:sz w:val="14"/>
                <w:szCs w:val="14"/>
              </w:rPr>
              <w:t>іякої фінансово-господарської діяльності, керівники та інші штатні працівники відсутні.</w:t>
            </w:r>
          </w:p>
          <w:p w:rsidR="00A36CA9" w:rsidRPr="00243C40" w:rsidRDefault="00A36CA9" w:rsidP="00DD3661">
            <w:pPr>
              <w:ind w:left="-57"/>
              <w:rPr>
                <w:color w:val="000000"/>
                <w:sz w:val="14"/>
                <w:szCs w:val="14"/>
              </w:rPr>
            </w:pPr>
            <w:r w:rsidRPr="00DD3661">
              <w:rPr>
                <w:color w:val="000000"/>
                <w:sz w:val="14"/>
                <w:szCs w:val="14"/>
              </w:rPr>
              <w:t xml:space="preserve">Інформація щодо місцезнаходження установчих документів КСК "Київ", а також директора </w:t>
            </w:r>
            <w:proofErr w:type="gramStart"/>
            <w:r w:rsidRPr="00DD3661">
              <w:rPr>
                <w:color w:val="000000"/>
                <w:sz w:val="14"/>
                <w:szCs w:val="14"/>
              </w:rPr>
              <w:t>Фр</w:t>
            </w:r>
            <w:proofErr w:type="gramEnd"/>
            <w:r w:rsidRPr="00DD3661">
              <w:rPr>
                <w:color w:val="000000"/>
                <w:sz w:val="14"/>
                <w:szCs w:val="14"/>
              </w:rPr>
              <w:t xml:space="preserve">ідмана Ю. А., головного бухгалтера та інших працівників  КСК "Київ" у Департаменті транспортної інфраструктури виконавчого органу Київської міської ради (Київської міської державної адміністрації) відсутня. </w:t>
            </w:r>
            <w:proofErr w:type="gramStart"/>
            <w:r w:rsidRPr="00DD3661">
              <w:rPr>
                <w:color w:val="000000"/>
                <w:sz w:val="14"/>
                <w:szCs w:val="14"/>
              </w:rPr>
              <w:t>З</w:t>
            </w:r>
            <w:proofErr w:type="gramEnd"/>
            <w:r w:rsidRPr="00DD3661">
              <w:rPr>
                <w:color w:val="000000"/>
                <w:sz w:val="14"/>
                <w:szCs w:val="14"/>
              </w:rPr>
              <w:t xml:space="preserve"> метою вирішення зазначеного питання Департамент транспортної інфраструктури звернувся листом від 03.05.2017 № 053-4525 до правоохоронних органів.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A36CA9" w:rsidRPr="00243C40" w:rsidRDefault="00A36CA9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ДІЯЛЬНІСТЬ ТРАНСПОРТУ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lastRenderedPageBreak/>
              <w:t xml:space="preserve">250.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8B680B">
              <w:rPr>
                <w:sz w:val="14"/>
                <w:szCs w:val="14"/>
              </w:rPr>
              <w:t>АДМ</w:t>
            </w:r>
            <w:proofErr w:type="gramEnd"/>
            <w:r w:rsidRPr="008B680B">
              <w:rPr>
                <w:sz w:val="14"/>
                <w:szCs w:val="14"/>
              </w:rPr>
              <w:t>ІНІСТРАЦІЇ)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25383769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03057,ДЕГТЯРІВСЬКА ,31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1519.6</w:t>
            </w:r>
          </w:p>
        </w:tc>
        <w:tc>
          <w:tcPr>
            <w:tcW w:w="892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1944.1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424.5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1518.4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1944.1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425.7</w:t>
            </w:r>
          </w:p>
        </w:tc>
        <w:tc>
          <w:tcPr>
            <w:tcW w:w="709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1498.8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1871.6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372.8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999.1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1249.6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250.5</w:t>
            </w:r>
          </w:p>
        </w:tc>
        <w:tc>
          <w:tcPr>
            <w:tcW w:w="851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20.8</w:t>
            </w:r>
          </w:p>
        </w:tc>
        <w:tc>
          <w:tcPr>
            <w:tcW w:w="876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72.5</w:t>
            </w:r>
          </w:p>
        </w:tc>
        <w:tc>
          <w:tcPr>
            <w:tcW w:w="922" w:type="dxa"/>
          </w:tcPr>
          <w:p w:rsidR="00A36CA9" w:rsidRPr="00243C40" w:rsidRDefault="00A36CA9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51.7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251.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"КИЇВПАСТРАНС"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31725604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04070,НАБЕРЕЖНЕ ШОСЕ ,2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1354644.0</w:t>
            </w:r>
          </w:p>
        </w:tc>
        <w:tc>
          <w:tcPr>
            <w:tcW w:w="892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1568846.0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214202.0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602169.0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939219.0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337050.0</w:t>
            </w:r>
          </w:p>
        </w:tc>
        <w:tc>
          <w:tcPr>
            <w:tcW w:w="709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1332779.0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1704279.0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371500.0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1130497.0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1439278.0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308781.0</w:t>
            </w:r>
          </w:p>
        </w:tc>
        <w:tc>
          <w:tcPr>
            <w:tcW w:w="851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21865.0 </w:t>
            </w:r>
          </w:p>
        </w:tc>
        <w:tc>
          <w:tcPr>
            <w:tcW w:w="876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-135433.0</w:t>
            </w:r>
          </w:p>
        </w:tc>
        <w:tc>
          <w:tcPr>
            <w:tcW w:w="922" w:type="dxa"/>
          </w:tcPr>
          <w:p w:rsidR="00A36CA9" w:rsidRPr="00243C40" w:rsidRDefault="00A36CA9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-157298.0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252.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 "КИЇВТРАНСПАРКСЕРВІС"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35210739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04073,КОПИЛІВСЬКА ,67 корп.10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21244.0</w:t>
            </w:r>
          </w:p>
        </w:tc>
        <w:tc>
          <w:tcPr>
            <w:tcW w:w="892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13900.0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-7344.0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20161.0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13502.0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-6659.0</w:t>
            </w:r>
          </w:p>
        </w:tc>
        <w:tc>
          <w:tcPr>
            <w:tcW w:w="709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18516.0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19738.0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1222.0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11798.0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10770.0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-1028.0</w:t>
            </w:r>
          </w:p>
        </w:tc>
        <w:tc>
          <w:tcPr>
            <w:tcW w:w="851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2728.0 </w:t>
            </w:r>
          </w:p>
        </w:tc>
        <w:tc>
          <w:tcPr>
            <w:tcW w:w="876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-5838.0</w:t>
            </w:r>
          </w:p>
        </w:tc>
        <w:tc>
          <w:tcPr>
            <w:tcW w:w="922" w:type="dxa"/>
          </w:tcPr>
          <w:p w:rsidR="00A36CA9" w:rsidRPr="00243C40" w:rsidRDefault="00A36CA9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-8566.0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253.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"ЦЕНТР ОРГАНІЗАЦІЇ ДОРОЖНЬОГО РУХУ"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32955518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:03062,ЧИСТЯКІВСЬКА ,19</w:t>
            </w:r>
            <w:proofErr w:type="gramStart"/>
            <w:r w:rsidRPr="008B680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 xml:space="preserve">КИЇВСЬКА МІСЬКА ДЕРЖАВНА </w:t>
            </w:r>
            <w:proofErr w:type="gramStart"/>
            <w:r w:rsidRPr="00D5757E">
              <w:rPr>
                <w:sz w:val="12"/>
                <w:szCs w:val="12"/>
              </w:rPr>
              <w:t>АДМ</w:t>
            </w:r>
            <w:proofErr w:type="gramEnd"/>
            <w:r w:rsidRPr="00D5757E">
              <w:rPr>
                <w:sz w:val="12"/>
                <w:szCs w:val="12"/>
              </w:rPr>
              <w:t>ІНІСТРАЦІЯ</w:t>
            </w:r>
          </w:p>
        </w:tc>
        <w:tc>
          <w:tcPr>
            <w:tcW w:w="843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43023.0</w:t>
            </w:r>
          </w:p>
        </w:tc>
        <w:tc>
          <w:tcPr>
            <w:tcW w:w="892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71763.0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28740.0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4922.0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7025.0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2103.0</w:t>
            </w:r>
          </w:p>
        </w:tc>
        <w:tc>
          <w:tcPr>
            <w:tcW w:w="709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42959.0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71623.0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28664.0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38000.0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64345.0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26345.0</w:t>
            </w:r>
          </w:p>
        </w:tc>
        <w:tc>
          <w:tcPr>
            <w:tcW w:w="851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64.0 </w:t>
            </w:r>
          </w:p>
        </w:tc>
        <w:tc>
          <w:tcPr>
            <w:tcW w:w="876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140.0 </w:t>
            </w:r>
          </w:p>
        </w:tc>
        <w:tc>
          <w:tcPr>
            <w:tcW w:w="922" w:type="dxa"/>
          </w:tcPr>
          <w:p w:rsidR="00A36CA9" w:rsidRPr="00243C40" w:rsidRDefault="00A36CA9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76.0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A36CA9" w:rsidRPr="00243C40" w:rsidRDefault="00A36CA9" w:rsidP="002008FB">
            <w:pPr>
              <w:ind w:left="-73" w:right="-108"/>
              <w:jc w:val="center"/>
              <w:rPr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МЕТРОПОЛІТЕН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254.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 xml:space="preserve">ІДПРИЄМСТВО "КИЇВСЬКИЙ МЕТРОПОЛІТЕН" 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03328913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03055,ПЕРЕМОГИ ПРОСП. , 35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43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1286153.0</w:t>
            </w:r>
          </w:p>
        </w:tc>
        <w:tc>
          <w:tcPr>
            <w:tcW w:w="892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2043831.0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757678.0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861774.0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1594449.0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732675.0</w:t>
            </w:r>
          </w:p>
        </w:tc>
        <w:tc>
          <w:tcPr>
            <w:tcW w:w="709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1458155.0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2255025.0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796870.0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1293702.0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2051802.0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758100.0</w:t>
            </w:r>
          </w:p>
        </w:tc>
        <w:tc>
          <w:tcPr>
            <w:tcW w:w="851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-172002.0</w:t>
            </w:r>
          </w:p>
        </w:tc>
        <w:tc>
          <w:tcPr>
            <w:tcW w:w="876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 xml:space="preserve"> -211194.0</w:t>
            </w:r>
          </w:p>
        </w:tc>
        <w:tc>
          <w:tcPr>
            <w:tcW w:w="922" w:type="dxa"/>
          </w:tcPr>
          <w:p w:rsidR="00A36CA9" w:rsidRPr="00243C40" w:rsidRDefault="00A36CA9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-39192.0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A36CA9" w:rsidRPr="00243C40" w:rsidRDefault="00A36CA9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2008FB" w:rsidRPr="008B680B" w:rsidTr="00A8637C">
        <w:trPr>
          <w:cantSplit/>
        </w:trPr>
        <w:tc>
          <w:tcPr>
            <w:tcW w:w="16576" w:type="dxa"/>
            <w:gridSpan w:val="17"/>
            <w:shd w:val="clear" w:color="auto" w:fill="auto"/>
          </w:tcPr>
          <w:p w:rsidR="00A36CA9" w:rsidRPr="00243C40" w:rsidRDefault="00A36CA9" w:rsidP="002008FB">
            <w:pPr>
              <w:ind w:left="-73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8B680B">
              <w:rPr>
                <w:b/>
                <w:sz w:val="14"/>
                <w:szCs w:val="14"/>
              </w:rPr>
              <w:t>ВИД ДІЯЛЬНОСТІ - ІНША ДІЯЛЬНІСТЬ У СФЕРІ СПОРТУ</w:t>
            </w:r>
          </w:p>
        </w:tc>
      </w:tr>
      <w:tr w:rsidR="002008FB" w:rsidRPr="00963D83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255.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"КИЇВСЬКИЙ ВОДНИЙ СТАДІОН"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37739544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 :04211,АРХИПЕНКА ОЛЕКСАНДРА (ЗАЛКИ МАТЕ) ,6</w:t>
            </w:r>
            <w:proofErr w:type="gramStart"/>
            <w:r w:rsidRPr="008B680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2748" w:type="dxa"/>
            <w:gridSpan w:val="15"/>
            <w:shd w:val="clear" w:color="auto" w:fill="auto"/>
          </w:tcPr>
          <w:p w:rsidR="00A36CA9" w:rsidRDefault="00A36CA9" w:rsidP="00BD42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A36CA9" w:rsidRPr="003349E8" w:rsidRDefault="00A36CA9" w:rsidP="00963D83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349E8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виконавчого органу Київської міської ради (Київської міської державної адміністрації) "Спортивний комплекс" відповідно до рішення Київської міської ради від 28.05.2015 № 578/1442 "Про припинення комунального підприємства виконавчого органу Київської міської ради (Київської міської державної адміністрації) "Київський водний стадіон"</w:t>
            </w:r>
          </w:p>
        </w:tc>
      </w:tr>
      <w:tr w:rsidR="002008FB" w:rsidRPr="008B680B" w:rsidTr="00A8637C">
        <w:trPr>
          <w:cantSplit/>
        </w:trPr>
        <w:tc>
          <w:tcPr>
            <w:tcW w:w="2694" w:type="dxa"/>
            <w:shd w:val="clear" w:color="auto" w:fill="auto"/>
          </w:tcPr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 xml:space="preserve">256.  КОМУНАЛЬНЕ </w:t>
            </w:r>
            <w:proofErr w:type="gramStart"/>
            <w:r w:rsidRPr="008B680B">
              <w:rPr>
                <w:sz w:val="14"/>
                <w:szCs w:val="14"/>
              </w:rPr>
              <w:t>П</w:t>
            </w:r>
            <w:proofErr w:type="gramEnd"/>
            <w:r w:rsidRPr="008B680B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Код ЄДРПОУ: 03768026</w:t>
            </w:r>
          </w:p>
          <w:p w:rsidR="00A36CA9" w:rsidRPr="008B680B" w:rsidRDefault="00A36CA9" w:rsidP="00225174">
            <w:pPr>
              <w:spacing w:before="20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Адреса: Індекс</w:t>
            </w:r>
            <w:proofErr w:type="gramStart"/>
            <w:r w:rsidRPr="008B680B">
              <w:rPr>
                <w:sz w:val="14"/>
                <w:szCs w:val="14"/>
              </w:rPr>
              <w:t xml:space="preserve"> :</w:t>
            </w:r>
            <w:proofErr w:type="gramEnd"/>
            <w:r w:rsidRPr="008B680B">
              <w:rPr>
                <w:sz w:val="14"/>
                <w:szCs w:val="14"/>
              </w:rPr>
              <w:t>01001,ХРЕЩАТИК ,12</w:t>
            </w:r>
          </w:p>
        </w:tc>
        <w:tc>
          <w:tcPr>
            <w:tcW w:w="1134" w:type="dxa"/>
          </w:tcPr>
          <w:p w:rsidR="00A36CA9" w:rsidRPr="00D5757E" w:rsidRDefault="00A36CA9" w:rsidP="002008FB">
            <w:pPr>
              <w:spacing w:before="20"/>
              <w:ind w:left="-73" w:right="-108"/>
              <w:rPr>
                <w:sz w:val="12"/>
                <w:szCs w:val="12"/>
              </w:rPr>
            </w:pPr>
            <w:r w:rsidRPr="00D5757E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843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8705.0</w:t>
            </w:r>
          </w:p>
        </w:tc>
        <w:tc>
          <w:tcPr>
            <w:tcW w:w="892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10126.4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1421.4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2536.2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7437.1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4900.9</w:t>
            </w:r>
          </w:p>
        </w:tc>
        <w:tc>
          <w:tcPr>
            <w:tcW w:w="709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8234.3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10807.3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2573.0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6923.4</w:t>
            </w:r>
          </w:p>
        </w:tc>
        <w:tc>
          <w:tcPr>
            <w:tcW w:w="850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9017.2</w:t>
            </w:r>
          </w:p>
        </w:tc>
        <w:tc>
          <w:tcPr>
            <w:tcW w:w="851" w:type="dxa"/>
            <w:shd w:val="clear" w:color="auto" w:fill="auto"/>
          </w:tcPr>
          <w:p w:rsidR="00A36CA9" w:rsidRPr="008B680B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8B680B">
              <w:rPr>
                <w:sz w:val="14"/>
                <w:szCs w:val="14"/>
              </w:rPr>
              <w:t>2093.8</w:t>
            </w:r>
          </w:p>
        </w:tc>
        <w:tc>
          <w:tcPr>
            <w:tcW w:w="851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470.7</w:t>
            </w:r>
          </w:p>
        </w:tc>
        <w:tc>
          <w:tcPr>
            <w:tcW w:w="876" w:type="dxa"/>
          </w:tcPr>
          <w:p w:rsidR="00A36CA9" w:rsidRPr="00243C40" w:rsidRDefault="00A36CA9" w:rsidP="00BD4283">
            <w:pPr>
              <w:spacing w:before="20"/>
              <w:ind w:left="-57"/>
              <w:rPr>
                <w:sz w:val="14"/>
                <w:szCs w:val="14"/>
              </w:rPr>
            </w:pPr>
            <w:r w:rsidRPr="00243C40">
              <w:rPr>
                <w:sz w:val="14"/>
                <w:szCs w:val="14"/>
              </w:rPr>
              <w:t>-680.9</w:t>
            </w:r>
          </w:p>
        </w:tc>
        <w:tc>
          <w:tcPr>
            <w:tcW w:w="922" w:type="dxa"/>
          </w:tcPr>
          <w:p w:rsidR="00A36CA9" w:rsidRPr="00243C40" w:rsidRDefault="00A36CA9" w:rsidP="00BD4283">
            <w:pPr>
              <w:ind w:left="-57"/>
              <w:rPr>
                <w:color w:val="000000"/>
                <w:sz w:val="14"/>
                <w:szCs w:val="14"/>
              </w:rPr>
            </w:pPr>
            <w:r w:rsidRPr="00243C40">
              <w:rPr>
                <w:color w:val="000000"/>
                <w:sz w:val="14"/>
                <w:szCs w:val="14"/>
              </w:rPr>
              <w:t>-1151.6</w:t>
            </w:r>
          </w:p>
        </w:tc>
      </w:tr>
    </w:tbl>
    <w:p w:rsidR="00225174" w:rsidRPr="00225174" w:rsidRDefault="00225174" w:rsidP="00225174">
      <w:pPr>
        <w:spacing w:before="20"/>
      </w:pPr>
    </w:p>
    <w:sectPr w:rsidR="00225174" w:rsidRPr="00225174" w:rsidSect="00225174">
      <w:headerReference w:type="default" r:id="rId8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70" w:rsidRDefault="00072770" w:rsidP="00225174">
      <w:r>
        <w:separator/>
      </w:r>
    </w:p>
  </w:endnote>
  <w:endnote w:type="continuationSeparator" w:id="0">
    <w:p w:rsidR="00072770" w:rsidRDefault="00072770" w:rsidP="002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70" w:rsidRDefault="00072770" w:rsidP="00225174">
      <w:r>
        <w:separator/>
      </w:r>
    </w:p>
  </w:footnote>
  <w:footnote w:type="continuationSeparator" w:id="0">
    <w:p w:rsidR="00072770" w:rsidRDefault="00072770" w:rsidP="0022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70" w:rsidRDefault="00072770" w:rsidP="00225174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452B60">
      <w:rPr>
        <w:noProof/>
      </w:rPr>
      <w:t>33</w:t>
    </w:r>
    <w:r>
      <w:fldChar w:fldCharType="end"/>
    </w:r>
  </w:p>
  <w:p w:rsidR="00072770" w:rsidRDefault="00072770" w:rsidP="0022517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26858"/>
    <w:rsid w:val="00072770"/>
    <w:rsid w:val="0009680B"/>
    <w:rsid w:val="000E4AB6"/>
    <w:rsid w:val="000E7628"/>
    <w:rsid w:val="000F33B8"/>
    <w:rsid w:val="00126EB3"/>
    <w:rsid w:val="001330ED"/>
    <w:rsid w:val="002008FB"/>
    <w:rsid w:val="002033B1"/>
    <w:rsid w:val="00225174"/>
    <w:rsid w:val="0023332B"/>
    <w:rsid w:val="00243C40"/>
    <w:rsid w:val="00260CE6"/>
    <w:rsid w:val="00262A26"/>
    <w:rsid w:val="002A235D"/>
    <w:rsid w:val="0033480C"/>
    <w:rsid w:val="003349E8"/>
    <w:rsid w:val="00337856"/>
    <w:rsid w:val="00343760"/>
    <w:rsid w:val="00350B4A"/>
    <w:rsid w:val="003B39F1"/>
    <w:rsid w:val="003E2CD3"/>
    <w:rsid w:val="004468D4"/>
    <w:rsid w:val="00452B60"/>
    <w:rsid w:val="004A07EB"/>
    <w:rsid w:val="004A4F64"/>
    <w:rsid w:val="00516664"/>
    <w:rsid w:val="00524AC5"/>
    <w:rsid w:val="00564D11"/>
    <w:rsid w:val="005D46B3"/>
    <w:rsid w:val="005E1211"/>
    <w:rsid w:val="005F36EA"/>
    <w:rsid w:val="00680B41"/>
    <w:rsid w:val="007272DD"/>
    <w:rsid w:val="00773352"/>
    <w:rsid w:val="007E7EED"/>
    <w:rsid w:val="00860902"/>
    <w:rsid w:val="00860FF0"/>
    <w:rsid w:val="00866639"/>
    <w:rsid w:val="008B680B"/>
    <w:rsid w:val="008C4F42"/>
    <w:rsid w:val="00901E23"/>
    <w:rsid w:val="00963D83"/>
    <w:rsid w:val="00974705"/>
    <w:rsid w:val="00A23048"/>
    <w:rsid w:val="00A36CA9"/>
    <w:rsid w:val="00A511B0"/>
    <w:rsid w:val="00A52476"/>
    <w:rsid w:val="00A8637C"/>
    <w:rsid w:val="00AA59B8"/>
    <w:rsid w:val="00B47183"/>
    <w:rsid w:val="00BD4283"/>
    <w:rsid w:val="00C95F24"/>
    <w:rsid w:val="00CD13D7"/>
    <w:rsid w:val="00CD3CB1"/>
    <w:rsid w:val="00CF5834"/>
    <w:rsid w:val="00D47FA4"/>
    <w:rsid w:val="00D5757E"/>
    <w:rsid w:val="00DD3661"/>
    <w:rsid w:val="00E02248"/>
    <w:rsid w:val="00E04FD3"/>
    <w:rsid w:val="00E21850"/>
    <w:rsid w:val="00E527DA"/>
    <w:rsid w:val="00E619F1"/>
    <w:rsid w:val="00E7093E"/>
    <w:rsid w:val="00E8739A"/>
    <w:rsid w:val="00E936E5"/>
    <w:rsid w:val="00EA08B4"/>
    <w:rsid w:val="00EA7158"/>
    <w:rsid w:val="00F04A40"/>
    <w:rsid w:val="00F16194"/>
    <w:rsid w:val="00F724A5"/>
    <w:rsid w:val="00F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17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174"/>
  </w:style>
  <w:style w:type="paragraph" w:styleId="a5">
    <w:name w:val="footer"/>
    <w:basedOn w:val="a"/>
    <w:link w:val="a6"/>
    <w:uiPriority w:val="99"/>
    <w:unhideWhenUsed/>
    <w:rsid w:val="0022517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174"/>
  </w:style>
  <w:style w:type="paragraph" w:styleId="a7">
    <w:name w:val="Balloon Text"/>
    <w:basedOn w:val="a"/>
    <w:link w:val="a8"/>
    <w:uiPriority w:val="99"/>
    <w:semiHidden/>
    <w:unhideWhenUsed/>
    <w:rsid w:val="00A86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17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174"/>
  </w:style>
  <w:style w:type="paragraph" w:styleId="a5">
    <w:name w:val="footer"/>
    <w:basedOn w:val="a"/>
    <w:link w:val="a6"/>
    <w:uiPriority w:val="99"/>
    <w:unhideWhenUsed/>
    <w:rsid w:val="0022517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174"/>
  </w:style>
  <w:style w:type="paragraph" w:styleId="a7">
    <w:name w:val="Balloon Text"/>
    <w:basedOn w:val="a"/>
    <w:link w:val="a8"/>
    <w:uiPriority w:val="99"/>
    <w:semiHidden/>
    <w:unhideWhenUsed/>
    <w:rsid w:val="00A86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3689-3CC2-4451-914F-7EB2DA5E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38</Pages>
  <Words>13761</Words>
  <Characters>97181</Characters>
  <Application>Microsoft Office Word</Application>
  <DocSecurity>0</DocSecurity>
  <Lines>809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15</cp:revision>
  <cp:lastPrinted>2019-09-02T12:56:00Z</cp:lastPrinted>
  <dcterms:created xsi:type="dcterms:W3CDTF">2019-08-20T07:33:00Z</dcterms:created>
  <dcterms:modified xsi:type="dcterms:W3CDTF">2019-09-03T07:48:00Z</dcterms:modified>
</cp:coreProperties>
</file>