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D0" w:rsidRDefault="00660AD0" w:rsidP="00660AD0">
      <w:pPr>
        <w:tabs>
          <w:tab w:val="left" w:pos="4962"/>
        </w:tabs>
        <w:spacing w:before="20"/>
        <w:ind w:left="-57" w:right="-57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13</w:t>
      </w:r>
    </w:p>
    <w:p w:rsidR="00660AD0" w:rsidRDefault="00660AD0" w:rsidP="00660AD0">
      <w:pPr>
        <w:spacing w:before="20"/>
        <w:ind w:left="-57" w:right="-5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Окремі показники фінансово-господарської діяльності госпрозрахункових комунальних підприємств, </w:t>
      </w:r>
    </w:p>
    <w:p w:rsidR="00660AD0" w:rsidRDefault="00100EB4" w:rsidP="00660AD0">
      <w:pPr>
        <w:spacing w:before="20"/>
        <w:ind w:left="-57" w:right="-5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</w:t>
      </w:r>
      <w:r w:rsidR="00660AD0">
        <w:rPr>
          <w:b/>
          <w:sz w:val="24"/>
          <w:szCs w:val="24"/>
          <w:lang w:val="uk-UA"/>
        </w:rPr>
        <w:t>станов та організацій територіальної громади міста Києва, що підпорядковані Київській міській раді, виконавчому</w:t>
      </w:r>
    </w:p>
    <w:p w:rsidR="00660AD0" w:rsidRDefault="00660AD0" w:rsidP="00660AD0">
      <w:pPr>
        <w:spacing w:before="20"/>
        <w:ind w:left="-57" w:right="-5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органу Київської міської ради (Київській міській державній адміністрації) та його структурним підрозділам, </w:t>
      </w:r>
    </w:p>
    <w:p w:rsidR="00660AD0" w:rsidRDefault="00660AD0" w:rsidP="00843D79">
      <w:pPr>
        <w:tabs>
          <w:tab w:val="left" w:pos="1701"/>
        </w:tabs>
        <w:spacing w:before="20"/>
        <w:ind w:left="-57"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1F0E97">
        <w:rPr>
          <w:b/>
          <w:sz w:val="24"/>
          <w:szCs w:val="24"/>
          <w:lang w:val="uk-UA"/>
        </w:rPr>
        <w:t xml:space="preserve">І квартал </w:t>
      </w:r>
      <w:r>
        <w:rPr>
          <w:b/>
          <w:sz w:val="24"/>
          <w:szCs w:val="24"/>
        </w:rPr>
        <w:t>201</w:t>
      </w:r>
      <w:r w:rsidR="001F0E97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</w:rPr>
        <w:t xml:space="preserve"> р</w:t>
      </w:r>
      <w:r w:rsidR="001F0E97">
        <w:rPr>
          <w:b/>
          <w:sz w:val="24"/>
          <w:szCs w:val="24"/>
          <w:lang w:val="uk-UA"/>
        </w:rPr>
        <w:t>оку</w:t>
      </w:r>
      <w:r>
        <w:rPr>
          <w:b/>
          <w:sz w:val="24"/>
          <w:szCs w:val="24"/>
          <w:lang w:val="uk-UA"/>
        </w:rPr>
        <w:t>к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порівнянні</w:t>
      </w:r>
      <w:r>
        <w:rPr>
          <w:b/>
          <w:sz w:val="24"/>
          <w:szCs w:val="24"/>
        </w:rPr>
        <w:t xml:space="preserve"> з </w:t>
      </w:r>
      <w:r>
        <w:rPr>
          <w:b/>
          <w:sz w:val="24"/>
          <w:szCs w:val="24"/>
          <w:lang w:val="uk-UA"/>
        </w:rPr>
        <w:t>показниками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за</w:t>
      </w:r>
      <w:r w:rsidR="001F0E97">
        <w:rPr>
          <w:b/>
          <w:sz w:val="24"/>
          <w:szCs w:val="24"/>
          <w:lang w:val="uk-UA"/>
        </w:rPr>
        <w:t xml:space="preserve"> І квартал 2018 року</w:t>
      </w:r>
    </w:p>
    <w:p w:rsidR="001F0E97" w:rsidRDefault="00B711FB" w:rsidP="00B711FB">
      <w:pPr>
        <w:spacing w:before="20"/>
        <w:rPr>
          <w:lang w:val="uk-UA"/>
        </w:rPr>
      </w:pPr>
      <w:r>
        <w:t xml:space="preserve">Кількість </w:t>
      </w:r>
      <w:r w:rsidR="00660AD0">
        <w:t>–</w:t>
      </w:r>
      <w:r>
        <w:t xml:space="preserve"> 25</w:t>
      </w:r>
      <w:r>
        <w:rPr>
          <w:lang w:val="uk-UA"/>
        </w:rPr>
        <w:t>9</w:t>
      </w:r>
      <w:r w:rsidR="00660AD0">
        <w:rPr>
          <w:lang w:val="uk-UA"/>
        </w:rPr>
        <w:tab/>
      </w:r>
      <w:bookmarkStart w:id="0" w:name="_GoBack"/>
      <w:bookmarkEnd w:id="0"/>
    </w:p>
    <w:p w:rsidR="00B711FB" w:rsidRPr="00B711FB" w:rsidRDefault="009B1F94" w:rsidP="009B1F94">
      <w:pPr>
        <w:spacing w:before="20"/>
        <w:jc w:val="right"/>
        <w:rPr>
          <w:lang w:val="uk-UA"/>
        </w:rPr>
      </w:pPr>
      <w:r>
        <w:rPr>
          <w:lang w:val="uk-UA"/>
        </w:rPr>
        <w:t xml:space="preserve">   </w:t>
      </w:r>
      <w:r w:rsidR="001F0E97">
        <w:rPr>
          <w:lang w:val="uk-UA"/>
        </w:rPr>
        <w:t>ти</w:t>
      </w:r>
      <w:r w:rsidR="00660AD0">
        <w:rPr>
          <w:lang w:val="uk-UA"/>
        </w:rPr>
        <w:t>с.грн.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850"/>
        <w:gridCol w:w="850"/>
        <w:gridCol w:w="993"/>
        <w:gridCol w:w="851"/>
        <w:gridCol w:w="850"/>
        <w:gridCol w:w="992"/>
        <w:gridCol w:w="851"/>
        <w:gridCol w:w="851"/>
        <w:gridCol w:w="850"/>
        <w:gridCol w:w="850"/>
        <w:gridCol w:w="851"/>
        <w:gridCol w:w="993"/>
        <w:gridCol w:w="851"/>
        <w:gridCol w:w="992"/>
        <w:gridCol w:w="849"/>
      </w:tblGrid>
      <w:tr w:rsidR="009B1F94" w:rsidRPr="008A7569" w:rsidTr="00A75F31">
        <w:trPr>
          <w:cantSplit/>
          <w:tblHeader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jc w:val="center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Об'єкти комунальної власності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Орган управління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B1F94" w:rsidRPr="00843D79" w:rsidRDefault="009B1F94" w:rsidP="00843D79">
            <w:pPr>
              <w:tabs>
                <w:tab w:val="left" w:pos="1451"/>
              </w:tabs>
              <w:spacing w:before="20"/>
              <w:ind w:lef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Загальні доходи (без ПДВ)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B1F94" w:rsidRPr="008A7569" w:rsidRDefault="009B1F94" w:rsidP="003A3664">
            <w:pPr>
              <w:spacing w:before="20"/>
              <w:ind w:left="-57"/>
              <w:jc w:val="center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 xml:space="preserve">в т.ч. чистий дохід </w:t>
            </w:r>
            <w:r>
              <w:rPr>
                <w:b/>
                <w:sz w:val="14"/>
                <w:szCs w:val="14"/>
                <w:lang w:val="uk-UA"/>
              </w:rPr>
              <w:t xml:space="preserve">(виручка) </w:t>
            </w:r>
            <w:r w:rsidRPr="008A7569">
              <w:rPr>
                <w:b/>
                <w:sz w:val="14"/>
                <w:szCs w:val="14"/>
              </w:rPr>
              <w:t xml:space="preserve">від реалізації продукції </w:t>
            </w:r>
            <w:r>
              <w:rPr>
                <w:b/>
                <w:sz w:val="14"/>
                <w:szCs w:val="14"/>
                <w:lang w:val="uk-UA"/>
              </w:rPr>
              <w:t>(товарі</w:t>
            </w:r>
            <w:proofErr w:type="gramStart"/>
            <w:r>
              <w:rPr>
                <w:b/>
                <w:sz w:val="14"/>
                <w:szCs w:val="14"/>
                <w:lang w:val="uk-UA"/>
              </w:rPr>
              <w:t>в</w:t>
            </w:r>
            <w:proofErr w:type="gramEnd"/>
            <w:r>
              <w:rPr>
                <w:b/>
                <w:sz w:val="14"/>
                <w:szCs w:val="14"/>
                <w:lang w:val="uk-UA"/>
              </w:rPr>
              <w:t>, робіт, послуг)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B1F94" w:rsidRPr="00390FE4" w:rsidRDefault="009B1F94" w:rsidP="00096691">
            <w:pPr>
              <w:spacing w:before="20"/>
              <w:ind w:lef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Загальні витрати (в т. ч. податок на прибуток)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B1F94" w:rsidRPr="00174E06" w:rsidRDefault="009B1F94" w:rsidP="00174E06">
            <w:pPr>
              <w:spacing w:before="20"/>
              <w:ind w:lef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 т. ч.</w:t>
            </w:r>
            <w:r w:rsidRPr="008A7569">
              <w:rPr>
                <w:b/>
                <w:sz w:val="14"/>
                <w:szCs w:val="14"/>
              </w:rPr>
              <w:t>собівартість</w:t>
            </w:r>
            <w:r>
              <w:rPr>
                <w:b/>
                <w:sz w:val="14"/>
                <w:szCs w:val="14"/>
                <w:lang w:val="uk-UA"/>
              </w:rPr>
              <w:t xml:space="preserve"> від</w:t>
            </w:r>
            <w:r w:rsidRPr="008A7569">
              <w:rPr>
                <w:b/>
                <w:sz w:val="14"/>
                <w:szCs w:val="14"/>
              </w:rPr>
              <w:t xml:space="preserve"> реаліз</w:t>
            </w:r>
            <w:r>
              <w:rPr>
                <w:b/>
                <w:sz w:val="14"/>
                <w:szCs w:val="14"/>
                <w:lang w:val="uk-UA"/>
              </w:rPr>
              <w:t xml:space="preserve">ованої </w:t>
            </w:r>
            <w:r w:rsidRPr="008A7569">
              <w:rPr>
                <w:b/>
                <w:sz w:val="14"/>
                <w:szCs w:val="14"/>
              </w:rPr>
              <w:t xml:space="preserve"> продукції </w:t>
            </w:r>
            <w:r>
              <w:rPr>
                <w:b/>
                <w:sz w:val="14"/>
                <w:szCs w:val="14"/>
                <w:lang w:val="uk-UA"/>
              </w:rPr>
              <w:t>(товарів, робот, послуг)</w:t>
            </w:r>
          </w:p>
        </w:tc>
        <w:tc>
          <w:tcPr>
            <w:tcW w:w="2692" w:type="dxa"/>
            <w:gridSpan w:val="3"/>
          </w:tcPr>
          <w:p w:rsidR="009B1F94" w:rsidRDefault="009B1F94" w:rsidP="00211BE9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EA43EE">
              <w:rPr>
                <w:b/>
                <w:sz w:val="14"/>
                <w:szCs w:val="14"/>
                <w:lang w:val="uk-UA"/>
              </w:rPr>
              <w:t>Чистий прибуток/</w:t>
            </w:r>
          </w:p>
          <w:p w:rsidR="009B1F94" w:rsidRPr="00EA43EE" w:rsidRDefault="009B1F94" w:rsidP="00211BE9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EA43EE">
              <w:rPr>
                <w:b/>
                <w:sz w:val="14"/>
                <w:szCs w:val="14"/>
                <w:lang w:val="uk-UA"/>
              </w:rPr>
              <w:t>збиток на</w:t>
            </w:r>
          </w:p>
          <w:p w:rsidR="009B1F94" w:rsidRPr="00FB55E8" w:rsidRDefault="009B1F94" w:rsidP="00211BE9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7A714D" w:rsidRPr="003A3664" w:rsidTr="00A75F31">
        <w:trPr>
          <w:cantSplit/>
          <w:trHeight w:val="568"/>
          <w:tblHeader/>
        </w:trPr>
        <w:tc>
          <w:tcPr>
            <w:tcW w:w="1809" w:type="dxa"/>
            <w:vMerge/>
            <w:shd w:val="clear" w:color="auto" w:fill="auto"/>
          </w:tcPr>
          <w:p w:rsidR="007A714D" w:rsidRPr="00843D79" w:rsidRDefault="007A714D" w:rsidP="00096691">
            <w:pPr>
              <w:spacing w:before="20"/>
              <w:ind w:left="-57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7A714D" w:rsidRPr="008A7569" w:rsidRDefault="007A714D" w:rsidP="00211BE9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A714D" w:rsidRPr="00843D79" w:rsidRDefault="007A714D" w:rsidP="00843D79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Pr="008A7569">
              <w:rPr>
                <w:b/>
                <w:sz w:val="14"/>
                <w:szCs w:val="14"/>
              </w:rPr>
              <w:t xml:space="preserve">  за </w:t>
            </w:r>
            <w:r w:rsidRPr="008A7569">
              <w:rPr>
                <w:b/>
                <w:sz w:val="14"/>
                <w:szCs w:val="14"/>
                <w:lang w:val="uk-UA"/>
              </w:rPr>
              <w:t xml:space="preserve">             </w:t>
            </w:r>
            <w:r w:rsidRPr="008A7569">
              <w:rPr>
                <w:b/>
                <w:sz w:val="14"/>
                <w:szCs w:val="14"/>
              </w:rPr>
              <w:t>1 квартал 201</w:t>
            </w:r>
            <w:r w:rsidRPr="008A7569">
              <w:rPr>
                <w:b/>
                <w:sz w:val="14"/>
                <w:szCs w:val="14"/>
                <w:lang w:val="uk-UA"/>
              </w:rPr>
              <w:t>8</w:t>
            </w:r>
            <w:r w:rsidRPr="008A7569">
              <w:rPr>
                <w:b/>
                <w:sz w:val="14"/>
                <w:szCs w:val="14"/>
              </w:rPr>
              <w:t xml:space="preserve"> р</w:t>
            </w:r>
            <w:r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850" w:type="dxa"/>
            <w:shd w:val="clear" w:color="auto" w:fill="auto"/>
          </w:tcPr>
          <w:p w:rsidR="007A714D" w:rsidRPr="00843D79" w:rsidRDefault="007A714D" w:rsidP="00843D79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Pr="008A7569">
              <w:rPr>
                <w:b/>
                <w:sz w:val="14"/>
                <w:szCs w:val="14"/>
              </w:rPr>
              <w:t xml:space="preserve">  за </w:t>
            </w:r>
            <w:r w:rsidRPr="008A7569">
              <w:rPr>
                <w:b/>
                <w:sz w:val="14"/>
                <w:szCs w:val="14"/>
                <w:lang w:val="uk-UA"/>
              </w:rPr>
              <w:t xml:space="preserve">             </w:t>
            </w:r>
            <w:r w:rsidRPr="008A7569">
              <w:rPr>
                <w:b/>
                <w:sz w:val="14"/>
                <w:szCs w:val="14"/>
              </w:rPr>
              <w:t>1 квартал 201</w:t>
            </w:r>
            <w:r>
              <w:rPr>
                <w:b/>
                <w:sz w:val="14"/>
                <w:szCs w:val="14"/>
                <w:lang w:val="uk-UA"/>
              </w:rPr>
              <w:t>9</w:t>
            </w:r>
            <w:r w:rsidRPr="008A7569">
              <w:rPr>
                <w:b/>
                <w:sz w:val="14"/>
                <w:szCs w:val="14"/>
              </w:rPr>
              <w:t xml:space="preserve"> р</w:t>
            </w:r>
            <w:r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993" w:type="dxa"/>
            <w:shd w:val="clear" w:color="auto" w:fill="auto"/>
          </w:tcPr>
          <w:p w:rsidR="007A714D" w:rsidRPr="008A7569" w:rsidRDefault="007A714D" w:rsidP="00211BE9">
            <w:pPr>
              <w:spacing w:before="20"/>
              <w:ind w:lef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</w:t>
            </w:r>
            <w:r w:rsidRPr="008A7569">
              <w:rPr>
                <w:b/>
                <w:sz w:val="14"/>
                <w:szCs w:val="14"/>
              </w:rPr>
              <w:t xml:space="preserve"> відхилення</w:t>
            </w:r>
          </w:p>
        </w:tc>
        <w:tc>
          <w:tcPr>
            <w:tcW w:w="851" w:type="dxa"/>
            <w:shd w:val="clear" w:color="auto" w:fill="auto"/>
          </w:tcPr>
          <w:p w:rsidR="007A714D" w:rsidRPr="00843D79" w:rsidRDefault="007A714D" w:rsidP="00211BE9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Pr="008A7569">
              <w:rPr>
                <w:b/>
                <w:sz w:val="14"/>
                <w:szCs w:val="14"/>
              </w:rPr>
              <w:t xml:space="preserve">  за </w:t>
            </w:r>
            <w:r w:rsidRPr="008A7569">
              <w:rPr>
                <w:b/>
                <w:sz w:val="14"/>
                <w:szCs w:val="14"/>
                <w:lang w:val="uk-UA"/>
              </w:rPr>
              <w:t xml:space="preserve">             </w:t>
            </w:r>
            <w:r w:rsidRPr="008A7569">
              <w:rPr>
                <w:b/>
                <w:sz w:val="14"/>
                <w:szCs w:val="14"/>
              </w:rPr>
              <w:t>1 квартал 201</w:t>
            </w:r>
            <w:r w:rsidRPr="008A7569">
              <w:rPr>
                <w:b/>
                <w:sz w:val="14"/>
                <w:szCs w:val="14"/>
                <w:lang w:val="uk-UA"/>
              </w:rPr>
              <w:t>8</w:t>
            </w:r>
            <w:r w:rsidRPr="008A7569">
              <w:rPr>
                <w:b/>
                <w:sz w:val="14"/>
                <w:szCs w:val="14"/>
              </w:rPr>
              <w:t xml:space="preserve"> р</w:t>
            </w:r>
            <w:r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850" w:type="dxa"/>
            <w:shd w:val="clear" w:color="auto" w:fill="auto"/>
          </w:tcPr>
          <w:p w:rsidR="007A714D" w:rsidRPr="00843D79" w:rsidRDefault="007A714D" w:rsidP="00211BE9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Pr="008A7569">
              <w:rPr>
                <w:b/>
                <w:sz w:val="14"/>
                <w:szCs w:val="14"/>
              </w:rPr>
              <w:t xml:space="preserve">  за </w:t>
            </w:r>
            <w:r w:rsidRPr="008A7569">
              <w:rPr>
                <w:b/>
                <w:sz w:val="14"/>
                <w:szCs w:val="14"/>
                <w:lang w:val="uk-UA"/>
              </w:rPr>
              <w:t xml:space="preserve">             </w:t>
            </w:r>
            <w:r w:rsidRPr="008A7569">
              <w:rPr>
                <w:b/>
                <w:sz w:val="14"/>
                <w:szCs w:val="14"/>
              </w:rPr>
              <w:t>1 квартал 201</w:t>
            </w:r>
            <w:r>
              <w:rPr>
                <w:b/>
                <w:sz w:val="14"/>
                <w:szCs w:val="14"/>
                <w:lang w:val="uk-UA"/>
              </w:rPr>
              <w:t>9</w:t>
            </w:r>
            <w:r w:rsidRPr="008A7569">
              <w:rPr>
                <w:b/>
                <w:sz w:val="14"/>
                <w:szCs w:val="14"/>
              </w:rPr>
              <w:t xml:space="preserve"> р</w:t>
            </w:r>
            <w:r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992" w:type="dxa"/>
            <w:shd w:val="clear" w:color="auto" w:fill="auto"/>
          </w:tcPr>
          <w:p w:rsidR="007A714D" w:rsidRPr="008A7569" w:rsidRDefault="007A714D" w:rsidP="00211BE9">
            <w:pPr>
              <w:spacing w:before="20"/>
              <w:ind w:lef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</w:t>
            </w:r>
            <w:r w:rsidRPr="008A7569">
              <w:rPr>
                <w:b/>
                <w:sz w:val="14"/>
                <w:szCs w:val="14"/>
              </w:rPr>
              <w:t xml:space="preserve"> відхилення</w:t>
            </w:r>
          </w:p>
        </w:tc>
        <w:tc>
          <w:tcPr>
            <w:tcW w:w="851" w:type="dxa"/>
            <w:shd w:val="clear" w:color="auto" w:fill="auto"/>
          </w:tcPr>
          <w:p w:rsidR="007A714D" w:rsidRPr="00843D79" w:rsidRDefault="007A714D" w:rsidP="00211BE9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Pr="008A7569">
              <w:rPr>
                <w:b/>
                <w:sz w:val="14"/>
                <w:szCs w:val="14"/>
              </w:rPr>
              <w:t xml:space="preserve">  за </w:t>
            </w:r>
            <w:r w:rsidRPr="008A7569">
              <w:rPr>
                <w:b/>
                <w:sz w:val="14"/>
                <w:szCs w:val="14"/>
                <w:lang w:val="uk-UA"/>
              </w:rPr>
              <w:t xml:space="preserve">             </w:t>
            </w:r>
            <w:r w:rsidRPr="008A7569">
              <w:rPr>
                <w:b/>
                <w:sz w:val="14"/>
                <w:szCs w:val="14"/>
              </w:rPr>
              <w:t>1 квартал 201</w:t>
            </w:r>
            <w:r w:rsidRPr="008A7569">
              <w:rPr>
                <w:b/>
                <w:sz w:val="14"/>
                <w:szCs w:val="14"/>
                <w:lang w:val="uk-UA"/>
              </w:rPr>
              <w:t>8</w:t>
            </w:r>
            <w:r w:rsidRPr="008A7569">
              <w:rPr>
                <w:b/>
                <w:sz w:val="14"/>
                <w:szCs w:val="14"/>
              </w:rPr>
              <w:t xml:space="preserve"> р</w:t>
            </w:r>
            <w:r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851" w:type="dxa"/>
            <w:shd w:val="clear" w:color="auto" w:fill="auto"/>
          </w:tcPr>
          <w:p w:rsidR="007A714D" w:rsidRPr="00843D79" w:rsidRDefault="007A714D" w:rsidP="00211BE9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Pr="008A7569">
              <w:rPr>
                <w:b/>
                <w:sz w:val="14"/>
                <w:szCs w:val="14"/>
              </w:rPr>
              <w:t xml:space="preserve">  за </w:t>
            </w:r>
            <w:r w:rsidRPr="008A7569">
              <w:rPr>
                <w:b/>
                <w:sz w:val="14"/>
                <w:szCs w:val="14"/>
                <w:lang w:val="uk-UA"/>
              </w:rPr>
              <w:t xml:space="preserve">             </w:t>
            </w:r>
            <w:r w:rsidRPr="008A7569">
              <w:rPr>
                <w:b/>
                <w:sz w:val="14"/>
                <w:szCs w:val="14"/>
              </w:rPr>
              <w:t>1 квартал 201</w:t>
            </w:r>
            <w:r>
              <w:rPr>
                <w:b/>
                <w:sz w:val="14"/>
                <w:szCs w:val="14"/>
                <w:lang w:val="uk-UA"/>
              </w:rPr>
              <w:t>9</w:t>
            </w:r>
            <w:r w:rsidRPr="008A7569">
              <w:rPr>
                <w:b/>
                <w:sz w:val="14"/>
                <w:szCs w:val="14"/>
              </w:rPr>
              <w:t xml:space="preserve"> р</w:t>
            </w:r>
            <w:r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850" w:type="dxa"/>
            <w:shd w:val="clear" w:color="auto" w:fill="auto"/>
          </w:tcPr>
          <w:p w:rsidR="007A714D" w:rsidRPr="008A7569" w:rsidRDefault="007A714D" w:rsidP="00211BE9">
            <w:pPr>
              <w:spacing w:before="20"/>
              <w:ind w:lef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</w:t>
            </w:r>
            <w:r w:rsidRPr="008A7569">
              <w:rPr>
                <w:b/>
                <w:sz w:val="14"/>
                <w:szCs w:val="14"/>
              </w:rPr>
              <w:t xml:space="preserve"> відхилення</w:t>
            </w:r>
          </w:p>
        </w:tc>
        <w:tc>
          <w:tcPr>
            <w:tcW w:w="850" w:type="dxa"/>
            <w:shd w:val="clear" w:color="auto" w:fill="auto"/>
          </w:tcPr>
          <w:p w:rsidR="007A714D" w:rsidRPr="00843D79" w:rsidRDefault="007A714D" w:rsidP="00211BE9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Pr="008A7569">
              <w:rPr>
                <w:b/>
                <w:sz w:val="14"/>
                <w:szCs w:val="14"/>
              </w:rPr>
              <w:t xml:space="preserve">  за </w:t>
            </w:r>
            <w:r w:rsidRPr="008A7569">
              <w:rPr>
                <w:b/>
                <w:sz w:val="14"/>
                <w:szCs w:val="14"/>
                <w:lang w:val="uk-UA"/>
              </w:rPr>
              <w:t xml:space="preserve">             </w:t>
            </w:r>
            <w:r w:rsidRPr="008A7569">
              <w:rPr>
                <w:b/>
                <w:sz w:val="14"/>
                <w:szCs w:val="14"/>
              </w:rPr>
              <w:t>1 квартал 201</w:t>
            </w:r>
            <w:r w:rsidRPr="008A7569">
              <w:rPr>
                <w:b/>
                <w:sz w:val="14"/>
                <w:szCs w:val="14"/>
                <w:lang w:val="uk-UA"/>
              </w:rPr>
              <w:t>8</w:t>
            </w:r>
            <w:r w:rsidRPr="008A7569">
              <w:rPr>
                <w:b/>
                <w:sz w:val="14"/>
                <w:szCs w:val="14"/>
              </w:rPr>
              <w:t xml:space="preserve"> р</w:t>
            </w:r>
            <w:r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851" w:type="dxa"/>
            <w:shd w:val="clear" w:color="auto" w:fill="auto"/>
          </w:tcPr>
          <w:p w:rsidR="007A714D" w:rsidRPr="00843D79" w:rsidRDefault="007A714D" w:rsidP="00211BE9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Pr="008A7569">
              <w:rPr>
                <w:b/>
                <w:sz w:val="14"/>
                <w:szCs w:val="14"/>
              </w:rPr>
              <w:t xml:space="preserve">  за </w:t>
            </w:r>
            <w:r w:rsidRPr="008A7569">
              <w:rPr>
                <w:b/>
                <w:sz w:val="14"/>
                <w:szCs w:val="14"/>
                <w:lang w:val="uk-UA"/>
              </w:rPr>
              <w:t xml:space="preserve">             </w:t>
            </w:r>
            <w:r w:rsidRPr="008A7569">
              <w:rPr>
                <w:b/>
                <w:sz w:val="14"/>
                <w:szCs w:val="14"/>
              </w:rPr>
              <w:t>1 квартал 201</w:t>
            </w:r>
            <w:r>
              <w:rPr>
                <w:b/>
                <w:sz w:val="14"/>
                <w:szCs w:val="14"/>
                <w:lang w:val="uk-UA"/>
              </w:rPr>
              <w:t>9</w:t>
            </w:r>
            <w:r w:rsidRPr="008A7569">
              <w:rPr>
                <w:b/>
                <w:sz w:val="14"/>
                <w:szCs w:val="14"/>
              </w:rPr>
              <w:t xml:space="preserve"> р</w:t>
            </w:r>
            <w:r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993" w:type="dxa"/>
            <w:shd w:val="clear" w:color="auto" w:fill="auto"/>
          </w:tcPr>
          <w:p w:rsidR="007A714D" w:rsidRPr="008A7569" w:rsidRDefault="007A714D" w:rsidP="00211BE9">
            <w:pPr>
              <w:spacing w:before="20"/>
              <w:ind w:lef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</w:t>
            </w:r>
            <w:r w:rsidRPr="008A7569">
              <w:rPr>
                <w:b/>
                <w:sz w:val="14"/>
                <w:szCs w:val="14"/>
              </w:rPr>
              <w:t xml:space="preserve"> відхилення</w:t>
            </w:r>
          </w:p>
        </w:tc>
        <w:tc>
          <w:tcPr>
            <w:tcW w:w="851" w:type="dxa"/>
          </w:tcPr>
          <w:p w:rsidR="007A714D" w:rsidRPr="00843D79" w:rsidRDefault="007A714D" w:rsidP="0014351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Pr="008A7569">
              <w:rPr>
                <w:b/>
                <w:sz w:val="14"/>
                <w:szCs w:val="14"/>
              </w:rPr>
              <w:t xml:space="preserve">  за </w:t>
            </w:r>
            <w:r w:rsidRPr="008A7569">
              <w:rPr>
                <w:b/>
                <w:sz w:val="14"/>
                <w:szCs w:val="14"/>
                <w:lang w:val="uk-UA"/>
              </w:rPr>
              <w:t xml:space="preserve">             </w:t>
            </w:r>
            <w:r w:rsidRPr="008A7569">
              <w:rPr>
                <w:b/>
                <w:sz w:val="14"/>
                <w:szCs w:val="14"/>
              </w:rPr>
              <w:t>1 квартал 201</w:t>
            </w:r>
            <w:r w:rsidRPr="008A7569">
              <w:rPr>
                <w:b/>
                <w:sz w:val="14"/>
                <w:szCs w:val="14"/>
                <w:lang w:val="uk-UA"/>
              </w:rPr>
              <w:t>8</w:t>
            </w:r>
            <w:r w:rsidRPr="008A7569">
              <w:rPr>
                <w:b/>
                <w:sz w:val="14"/>
                <w:szCs w:val="14"/>
              </w:rPr>
              <w:t xml:space="preserve"> р</w:t>
            </w:r>
            <w:r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992" w:type="dxa"/>
          </w:tcPr>
          <w:p w:rsidR="007A714D" w:rsidRPr="00843D79" w:rsidRDefault="007A714D" w:rsidP="0014351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Pr="008A7569">
              <w:rPr>
                <w:b/>
                <w:sz w:val="14"/>
                <w:szCs w:val="14"/>
              </w:rPr>
              <w:t xml:space="preserve">  за </w:t>
            </w:r>
            <w:r w:rsidRPr="008A7569">
              <w:rPr>
                <w:b/>
                <w:sz w:val="14"/>
                <w:szCs w:val="14"/>
                <w:lang w:val="uk-UA"/>
              </w:rPr>
              <w:t xml:space="preserve">             </w:t>
            </w:r>
            <w:r w:rsidRPr="008A7569">
              <w:rPr>
                <w:b/>
                <w:sz w:val="14"/>
                <w:szCs w:val="14"/>
              </w:rPr>
              <w:t>1 квартал 201</w:t>
            </w:r>
            <w:r>
              <w:rPr>
                <w:b/>
                <w:sz w:val="14"/>
                <w:szCs w:val="14"/>
                <w:lang w:val="uk-UA"/>
              </w:rPr>
              <w:t>9</w:t>
            </w:r>
            <w:r w:rsidRPr="008A7569">
              <w:rPr>
                <w:b/>
                <w:sz w:val="14"/>
                <w:szCs w:val="14"/>
              </w:rPr>
              <w:t xml:space="preserve"> р</w:t>
            </w:r>
            <w:r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849" w:type="dxa"/>
          </w:tcPr>
          <w:p w:rsidR="007A714D" w:rsidRPr="008A7569" w:rsidRDefault="007A714D" w:rsidP="00211BE9">
            <w:pPr>
              <w:spacing w:before="20"/>
              <w:ind w:lef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</w:t>
            </w:r>
            <w:r w:rsidRPr="008A7569">
              <w:rPr>
                <w:b/>
                <w:sz w:val="14"/>
                <w:szCs w:val="14"/>
              </w:rPr>
              <w:t xml:space="preserve"> відхилення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jc w:val="center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РАЗОМ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2853133.2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12170816.4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9317683.2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1721487.9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10530604.0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8809116.1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2942733.1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11473163.6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8530430.5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2322059.9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10548166.5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8226106.6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61007.5 \ -150607.4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1024209.7 \ -326556.9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bCs/>
                <w:color w:val="000000"/>
                <w:sz w:val="14"/>
                <w:szCs w:val="14"/>
              </w:rPr>
              <w:t>963202.2 / -175949.5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8A1B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ГАЛУЗЬ - ІНФОРМАТИЗАЦІЯ ТА ЗВ'ЯЗОК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8A1B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8A7569">
              <w:rPr>
                <w:b/>
                <w:sz w:val="14"/>
                <w:szCs w:val="14"/>
              </w:rPr>
              <w:t>ДОСЛ</w:t>
            </w:r>
            <w:proofErr w:type="gramEnd"/>
            <w:r w:rsidRPr="008A7569">
              <w:rPr>
                <w:b/>
                <w:sz w:val="14"/>
                <w:szCs w:val="14"/>
              </w:rPr>
              <w:t>ІДЖЕННЯ ТА РОЗРОБКИ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31024875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 :03186,МАЦІЄВИЧА ЛЕВКА (</w:t>
            </w:r>
            <w:proofErr w:type="gramStart"/>
            <w:r w:rsidRPr="008A7569">
              <w:rPr>
                <w:sz w:val="14"/>
                <w:szCs w:val="14"/>
              </w:rPr>
              <w:t>СОЦ</w:t>
            </w:r>
            <w:proofErr w:type="gramEnd"/>
            <w:r w:rsidRPr="008A7569">
              <w:rPr>
                <w:sz w:val="14"/>
                <w:szCs w:val="14"/>
              </w:rPr>
              <w:t>ІАЛІСТИЧНА) ,3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7235.0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117154.0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109919.0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1712.0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5090.0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3378.0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7256.0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117153.0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109897.0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1235.0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30362.0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29127.0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-21.0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22.0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"КИЇВІНФОРМАТИКА"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31753872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04119,ХОХЛОВИХ СІМ'Ї ,8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Фінансова звітність не нада</w:t>
            </w:r>
            <w:r>
              <w:rPr>
                <w:sz w:val="14"/>
                <w:szCs w:val="14"/>
                <w:lang w:val="uk-UA"/>
              </w:rPr>
              <w:t>на</w:t>
            </w:r>
            <w:r w:rsidRPr="008A7569">
              <w:rPr>
                <w:sz w:val="14"/>
                <w:szCs w:val="14"/>
              </w:rPr>
              <w:t xml:space="preserve">. </w:t>
            </w:r>
          </w:p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ліквідації відповідно до 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 xml:space="preserve">ішення Київської міської ради від 02.10.2013  №29/9617 "Про припинення комунального підприємства "Київінформатика" 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3.  СПЕЦІАЛІЗОВАНЕ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 "КИЇВТЕЛЕСЕРВІС"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31815760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04050,ЛЕОНТОВИЧА ,6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3574.0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14892.0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11318.0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3563.0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3898.0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3848.0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14496.0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10648.0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3046.0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842.0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-2204.0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-274.0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396.0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670.0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D05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D05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ГЕОДЕЗИЧНІ ТА ГІДРОГРАФІЧНІ РОБОТИ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4.  КОМУНАЛЬНА ОРГАНІЗАЦІЯ ВИКОНАВЧОГО ОРГАНУ КИЇВСЬКОЇ МІСЬКОЇ РАДИ (КИЇВСЬКОЇ МІСЬКОЇ ДЕРЖАВНОЇ </w:t>
            </w:r>
            <w:proofErr w:type="gramStart"/>
            <w:r w:rsidRPr="008A7569">
              <w:rPr>
                <w:sz w:val="14"/>
                <w:szCs w:val="14"/>
              </w:rPr>
              <w:t>АДМ</w:t>
            </w:r>
            <w:proofErr w:type="gramEnd"/>
            <w:r w:rsidRPr="008A7569">
              <w:rPr>
                <w:sz w:val="14"/>
                <w:szCs w:val="14"/>
              </w:rPr>
              <w:t>ІНІСТРАЦІЇ) "ІНСТИТУТ ГЕНЕРАЛЬНОГО ПЛАНУ М. КИЄВА"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26314687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01044,ХРЕЩАТИК , 32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МІСТОБУДУВАННЯ ТА </w:t>
            </w:r>
            <w:proofErr w:type="gramStart"/>
            <w:r w:rsidRPr="008A7569">
              <w:rPr>
                <w:sz w:val="14"/>
                <w:szCs w:val="14"/>
              </w:rPr>
              <w:t>АРХ</w:t>
            </w:r>
            <w:proofErr w:type="gramEnd"/>
            <w:r w:rsidRPr="008A7569">
              <w:rPr>
                <w:sz w:val="14"/>
                <w:szCs w:val="14"/>
              </w:rPr>
              <w:t>ІТЕКТУРИ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5517.0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5615.0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5492.0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5461.0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5379.0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5504.0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4227.0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4104.0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-123.0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138.0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111.0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-27.0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6B14F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ПРОЕКТНІ ОРГАНІЗАЦІЇ БУДІВНИЦТВА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21655857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01004,ТЕРЕЩЕНКІВСЬКА ,11А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ЕКОНОМІКИ ТА ІНВЕСТИЦІЙ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2216.0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1026.9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-1189.1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1918.8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559.8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-1359.0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2238.5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1928.2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-310.3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615.6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258.6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-357.0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-22.5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-901.3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-878.8</w:t>
            </w:r>
          </w:p>
        </w:tc>
      </w:tr>
      <w:tr w:rsidR="009B1F94" w:rsidRPr="00AF745F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6.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З ПИТАНЬ ПРОЕКТУВАННЯ "ЖИТЛОІНВЕСТПРОЕКТ"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32455208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01030,ФРАНКА ІВАНА ,12-А ЛІТ.Б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B1F94" w:rsidRPr="005D2933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5D2933">
              <w:rPr>
                <w:sz w:val="14"/>
                <w:szCs w:val="14"/>
                <w:lang w:val="uk-UA"/>
              </w:rPr>
              <w:t>Припинення шляхом приєднання до КП "Житлоінвестбуд-УКБ" відповідно до рішення Київської міської ради від 13.11.2013 №494/9982 "Про реорганізацію комунального підприємства з питань проектування "Житлоінвестпроект"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397078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397078">
              <w:rPr>
                <w:sz w:val="14"/>
                <w:szCs w:val="14"/>
                <w:lang w:val="uk-UA"/>
              </w:rPr>
              <w:lastRenderedPageBreak/>
              <w:t>7.  КОМУНАЛЬНЕ ПІДПРИЄМСТВО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21606480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04073,КИРИЛІВСЬКА  (ФРУНЗЕ) ,113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ВНУТРІШНЬОГО ФІНАНСОВОГО КОНТРОЛЮ ТА АУДИТУ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2417.6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3492.3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1074.7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633.8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885.9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252.1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2416.7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3443.1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1026.4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1543.5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2396.7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853.2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0.9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49.2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48.3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8.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КИЇВСЬКОЇ МІСЬКОЇ РАДИ "КИЇВСЬКЕ МІСЬКЕ БЮРО ТЕХНІЧНОЇ ІНВЕНТАРИЗАЦІЇ"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03359836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01001,ТРЬОХСВЯТИТЕЛЬСЬКА , 4-В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КОМУНАЛЬНОЇ ВЛАСНОСТІ М. КИЄВА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5005.0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5722.0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717.0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4922.0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5633.0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711.0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4922.0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5603.0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681.0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3948.0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4553.0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605.0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83.0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119.0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36.0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7B6C99">
            <w:pPr>
              <w:jc w:val="center"/>
              <w:rPr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ПРОМИСЛОВА ДІЯЛЬНІСТЬ</w:t>
            </w:r>
          </w:p>
        </w:tc>
      </w:tr>
      <w:tr w:rsidR="009B1F94" w:rsidRPr="00AF745F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9.  ДЕРЖАВНИЙ КОМУНАЛЬНИЙ БРОВАРСЬКИЙ ЗАВОД АЛЮМІНІЄВИХ БУДІВЕЛЬНИХ КОНСТРУКЦІЙ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05503378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 :255020,М.БРОВАРИ, ПРОМВУЗОЛ</w:t>
            </w:r>
            <w:proofErr w:type="gramStart"/>
            <w:r w:rsidRPr="008A7569">
              <w:rPr>
                <w:sz w:val="14"/>
                <w:szCs w:val="14"/>
              </w:rPr>
              <w:t xml:space="preserve"> ,</w:t>
            </w:r>
            <w:proofErr w:type="gramEnd"/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</w:t>
            </w:r>
            <w:r w:rsidRPr="008A7569">
              <w:rPr>
                <w:sz w:val="14"/>
                <w:szCs w:val="14"/>
              </w:rPr>
              <w:t xml:space="preserve"> </w:t>
            </w:r>
          </w:p>
          <w:p w:rsidR="009B1F94" w:rsidRPr="007B6C99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7B6C99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 від 30.01.2001 № 184/1161"Про ліквідацію комунального Броварського заводу алюмінієвих будівельних конструкцій"</w:t>
            </w:r>
          </w:p>
        </w:tc>
      </w:tr>
      <w:tr w:rsidR="009B1F94" w:rsidRPr="00AF745F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10.  ДЕРЖАВНЕ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"ПАР"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13670015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252074,РЕЗЕРВНА , 8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</w:t>
            </w:r>
            <w:r w:rsidRPr="008A7569">
              <w:rPr>
                <w:sz w:val="14"/>
                <w:szCs w:val="14"/>
              </w:rPr>
              <w:t xml:space="preserve"> </w:t>
            </w:r>
          </w:p>
          <w:p w:rsidR="009B1F94" w:rsidRPr="007B6C99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7B6C99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 від 29.11.2001 № 145/1579 "Про ліквідацію державного комунального підприємства "Пар"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BA2C3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СЛУЖБА ЗАМОВНИКА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11.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 "ДИРЕКЦІЯ БУДІВНИЦТВА ШЛЯХОВО-ТРАНСПОРТНИХ СПОРУД М.КИЄВА"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05445267</w:t>
            </w:r>
          </w:p>
          <w:p w:rsidR="00771552" w:rsidRDefault="009B1F94" w:rsidP="00771552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01014,БОЛБОЧАНА ПЕТРА (КАМЕНЄВА КОМАНДАРМА) , 6</w:t>
            </w:r>
          </w:p>
          <w:p w:rsidR="00771552" w:rsidRPr="00771552" w:rsidRDefault="00771552" w:rsidP="00771552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555.0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847.0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368.0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366.0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3726.0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4708.0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982.0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-3171.0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-3861.0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-690.0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12.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З ПИТАНЬ БУДІВНИЦТВА ЖИТЛОВИХ БУДИНКІВ "ЖИТЛОІНВЕСТБУД-УКБ"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31958324</w:t>
            </w:r>
          </w:p>
          <w:p w:rsidR="00771552" w:rsidRDefault="009B1F94" w:rsidP="00771552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01034,ВОЛОДИМИРСЬКА ,42</w:t>
            </w:r>
          </w:p>
          <w:p w:rsidR="00771552" w:rsidRPr="00771552" w:rsidRDefault="00771552" w:rsidP="00771552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133770.0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82226.0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-51544.0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133320.0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81875.0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-51445.0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128348.0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81342.0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-47006.0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117754.0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72537.0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-45217.0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5422.0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884.0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-4538.0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13.  КОМУНАЛЬНЕ 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33239981</w:t>
            </w:r>
          </w:p>
          <w:p w:rsidR="00771552" w:rsidRPr="00771552" w:rsidRDefault="009B1F94" w:rsidP="00771552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 :01004,ФРАНКА ІВАНА ,12-А корп</w:t>
            </w:r>
            <w:proofErr w:type="gramStart"/>
            <w:r w:rsidRPr="008A7569">
              <w:rPr>
                <w:sz w:val="14"/>
                <w:szCs w:val="14"/>
              </w:rPr>
              <w:t>.Б</w:t>
            </w:r>
            <w:proofErr w:type="gramEnd"/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1437.0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1321.0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1064.6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948.6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1788.9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2615.2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826.3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1669.7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1900.4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230.7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-1672.9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-1178.2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494.7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14.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37932233</w:t>
            </w:r>
          </w:p>
          <w:p w:rsidR="00771552" w:rsidRPr="00771552" w:rsidRDefault="009B1F94" w:rsidP="00771552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01025,ВЕЛИКА ЖИТОМИРСЬКА ,15-А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1173.0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1332.0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217.0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2066.0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2693.0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563.0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902.0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339.0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-893.0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-1361.0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-468.0</w:t>
            </w:r>
          </w:p>
        </w:tc>
      </w:tr>
      <w:tr w:rsidR="009B1F94" w:rsidRPr="008A7569" w:rsidTr="00A75F31">
        <w:trPr>
          <w:cantSplit/>
          <w:trHeight w:val="527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"ДИРЕКЦІЯ </w:t>
            </w:r>
            <w:r w:rsidRPr="008A7569">
              <w:rPr>
                <w:sz w:val="14"/>
                <w:szCs w:val="14"/>
              </w:rPr>
              <w:lastRenderedPageBreak/>
              <w:t>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26387108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04073,КИРИЛІВСЬКА  (ФРУНЗЕ) ,113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>ДЕПАРТАМЕНТ БУДІВНИЦ</w:t>
            </w:r>
            <w:r w:rsidRPr="008A7569">
              <w:rPr>
                <w:sz w:val="14"/>
                <w:szCs w:val="14"/>
              </w:rPr>
              <w:lastRenderedPageBreak/>
              <w:t>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04.09.2014 № 57/57 "Про припинення комунального підприємства "Дирекція реставраційно-відновлюваних робіт" виконавчого органу Київської міської ради (Київської міської державної адміністрації)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16.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32855406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01601,ВОЛОДИМИРСЬКА , 42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12778.0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6469.0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-6309.0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1615.0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1504.0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-111.0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2827.0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4131.0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1304.0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656.0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109.0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9951.0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2338.0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-7613.0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17.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40092489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01001,ХРЕЩАТИК , 32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МІСТОБУДУВАННЯ ТА </w:t>
            </w:r>
            <w:proofErr w:type="gramStart"/>
            <w:r w:rsidRPr="008A7569">
              <w:rPr>
                <w:sz w:val="14"/>
                <w:szCs w:val="14"/>
              </w:rPr>
              <w:t>АРХ</w:t>
            </w:r>
            <w:proofErr w:type="gramEnd"/>
            <w:r w:rsidRPr="008A7569">
              <w:rPr>
                <w:sz w:val="14"/>
                <w:szCs w:val="14"/>
              </w:rPr>
              <w:t>ІТЕКТУРИ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1269.1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-1269.1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316.7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-316.7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1081.1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494.2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-586.9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128.7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-128.7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188.0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-494.2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-682.2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9C6C0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ГАЛУЗЬ - ВІДПОЧИНОК ТА ТУРИЗМ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Default="009B1F94" w:rsidP="00A264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8A7569">
              <w:rPr>
                <w:b/>
                <w:sz w:val="14"/>
                <w:szCs w:val="14"/>
              </w:rPr>
              <w:t>ВИД ДІЯЛЬНОСТІ - ТУРИСТИЧНІ ТА САНАТОРНО-КУРОРТНІ ПОСЛУГИ</w:t>
            </w:r>
          </w:p>
          <w:p w:rsidR="008A2108" w:rsidRPr="008A2108" w:rsidRDefault="008A2108" w:rsidP="00A26498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/>
              </w:rPr>
            </w:pP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18.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38139963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 :98500,АР КРИМ М.АЛУШТА ВУЛ</w:t>
            </w:r>
            <w:proofErr w:type="gramStart"/>
            <w:r w:rsidRPr="008A7569">
              <w:rPr>
                <w:sz w:val="14"/>
                <w:szCs w:val="14"/>
              </w:rPr>
              <w:t>.Н</w:t>
            </w:r>
            <w:proofErr w:type="gramEnd"/>
            <w:r w:rsidRPr="008A7569">
              <w:rPr>
                <w:sz w:val="14"/>
                <w:szCs w:val="14"/>
              </w:rPr>
              <w:t xml:space="preserve">АБЕРЕЖНА ,16 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АПАРАТ ВИКОНАВЧОГО ОРГАНУ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Фінансова звітність та проекти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ічних фінансових планів не надаються, оскільки підприємство знаходиться на анексованій території АР Крим.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19.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03358417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01103,КІКВІДЗЕ ,21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УПРАВЛІННЯ ТУРИЗМУ ТА ПРОМОЦІЙ В.О.КМР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1841.0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1011.0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-830.0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607.0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596.0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2020.0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1090.0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-930.0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1889.0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888.0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-1001.0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-179.0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-79.0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100.0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07119E">
            <w:pPr>
              <w:jc w:val="center"/>
              <w:rPr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07119E">
            <w:pPr>
              <w:jc w:val="center"/>
              <w:rPr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ДІЯЛЬНІСТЬ ІДАЛЕНЬ</w:t>
            </w:r>
          </w:p>
        </w:tc>
      </w:tr>
      <w:tr w:rsidR="009B1F94" w:rsidRPr="008A7569" w:rsidTr="00A75F31">
        <w:trPr>
          <w:cantSplit/>
          <w:trHeight w:val="499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20.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19491006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01018,МИХАЙЛІВСЬКА ПЛ. , 1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КИЇВСЬКА МІСЬКА РАДА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"Госпкомобслуговування"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14.07.2011 №406/5793 "Про реорганізацію комунального підприємства виконавчого органу Київської міської ради (Київської міської державної адміністрації) "Кобза".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C56E2C">
            <w:pPr>
              <w:jc w:val="center"/>
              <w:rPr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РЕСТОРАНИ</w:t>
            </w:r>
          </w:p>
        </w:tc>
      </w:tr>
      <w:tr w:rsidR="009B1F94" w:rsidRPr="00771552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"РЕСТОРАН  "СЛАВУТИЧ"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25587868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02154,ЕНТУЗІАСТІВ , 1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771552" w:rsidRDefault="00771552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B1F94" w:rsidRPr="00771552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771552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06.10.2011 №197/6413 "Про ліквідацію комунального підприємства "Ресторан "Славутич", розпорядження КМДА від 09.02.2012 №202 "Про організаційно-правові заходи щодо ліквідації КП "Ресторан "Славутич" (зі змінами відповідно до розпорядження КМДА від 06.02.2013 №142)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9558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lastRenderedPageBreak/>
              <w:t>ГАЛУЗЬ - ЖИТЛОВО-КОМУНАЛЬНЕ ГОСПОДАРСТВО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9558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ОБСЛУГОВУВАННЯ ОБ'ЄКТІ</w:t>
            </w:r>
            <w:proofErr w:type="gramStart"/>
            <w:r w:rsidRPr="008A7569">
              <w:rPr>
                <w:b/>
                <w:sz w:val="14"/>
                <w:szCs w:val="14"/>
              </w:rPr>
              <w:t>В</w:t>
            </w:r>
            <w:proofErr w:type="gramEnd"/>
          </w:p>
        </w:tc>
      </w:tr>
      <w:tr w:rsidR="009B1F94" w:rsidRPr="008A7569" w:rsidTr="00A75F31">
        <w:trPr>
          <w:cantSplit/>
          <w:trHeight w:val="460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22.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"ОБОЛОНЬЖИТЛОЕКСПЛУАТАЦІЯ" ОБОЛОНСЬКОГО РАЙОНУ У МІСТІ КИЄВІ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32454080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04075,МАКСИМЕНКА ФЕДОРА (ЧЕРВОНОФЛОТСЬКА) ,16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-9.0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9.0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23.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"ГОСПКОМОБСЛУГОВУВАННЯ"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21465789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01044,ХМЕЛЬНИЦЬКОГО БОГДАНА ,6А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КИЇВСЬКА МІСЬКА РАДА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5036.0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4864.0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-172.0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2930.0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2624.0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-306.0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4926.0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6766.0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1840.0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2890.0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3235.0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345.0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110.0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-1902.0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-2012.0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24.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 "КУРЕНІВСЬКЕ ПОДІЛЬСЬКОГО РАЙОНУ МІСТА КИЄВА"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35669360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04073,КИРИЛІВСЬКА  (ФРУНЗЕ) ,126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-107.0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-103.0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-4.0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  "ЛІСОВЕ ПОДІЛЬСЬКОГО РАЙОНУ МІСТА КИЄВА"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35669381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04215,СВОБОДИ ПРОСП. ,40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-89.0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-77.0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12.0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-12.0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26.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35756924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03067,ВИБОРЗЬКА ,42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-14.0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-79.0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-21.0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58.0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27.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"БАТИЇВСЬКЕ" СОЛОМ'ЯНСЬКОЇ РАЙОННОЇ В МІСТІ КИЄВІ ДЕРЖАВНОЇ АДМІНІСТРАЦІЇ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35756966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03110,СОЛОМ'ЯНСЬКА , 33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-83.0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83.0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28.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35756950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 :03061,ДОНЦЯ МИХАЙЛА , 15</w:t>
            </w:r>
            <w:proofErr w:type="gramStart"/>
            <w:r w:rsidRPr="008A7569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-74.0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74.0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29.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 "ВІТРЯНІ ГОРИ ПОДІЛЬСЬКОГО РАЙОНУ МІСТА КИЄВА"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35669376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04123,МЕЖОВА ,25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-1.0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30.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 "ВВЕДЕНСЬКЕ ПОДІЛЬСЬКОГО РАЙОНУ  МІСТА КИЄВА"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35669355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04071,ОБОЛОНСЬКА ,38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-75.0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-76.0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 "ВИНОГРАДАР ПОДІЛЬСЬКОГО РАЙОНУ МІСТА КИЄВА"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35669334</w:t>
            </w:r>
          </w:p>
          <w:p w:rsidR="008A2108" w:rsidRPr="008A2108" w:rsidRDefault="009B1F94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04215,ПРОСП. ГЕОРГІЯ ГОНГАДЗЕ  ,20 корп.Є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  <w:trHeight w:val="385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32.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 "ГАЛИЦЬКЕ ПОДІЛЬСЬКОГО РАЙОНУ МІСТА КИЄВА"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35669313</w:t>
            </w:r>
          </w:p>
          <w:p w:rsidR="008A2108" w:rsidRPr="008A2108" w:rsidRDefault="009B1F94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04123,ПРАВДИ ПРОСП. ,4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-93.0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-106.0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10.0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13.0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  <w:trHeight w:val="437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33.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"ГОЛОСІЇВЖИТЛОСЕРВІС"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33440974</w:t>
            </w:r>
          </w:p>
          <w:p w:rsidR="008A2108" w:rsidRDefault="009B1F94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03191,КАСІЯНА ВАСИЛЯ ,8</w:t>
            </w:r>
          </w:p>
          <w:p w:rsidR="008A2108" w:rsidRDefault="008A2108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Default="008A2108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Pr="008A2108" w:rsidRDefault="008A2108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17.0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13.0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  <w:trHeight w:val="347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34.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"ГОСПОДАР" ДАРНИЦЬКОГО РАЙОНУ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14315687</w:t>
            </w:r>
          </w:p>
          <w:p w:rsidR="008A2108" w:rsidRPr="008A2108" w:rsidRDefault="009B1F94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02096,ЗАСЛОНОВА КОСТЯНТИНА ,3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-143.0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-129.0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-33.0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96.0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25772436</w:t>
            </w:r>
          </w:p>
          <w:p w:rsidR="00771552" w:rsidRPr="00771552" w:rsidRDefault="009B1F94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01601,ХМЕЛЬНИЦЬКОГО БОГДАНА , 3А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7532.2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10513.0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2980.8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53.2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45.2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7531.2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10510.0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2978.8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51.2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44.2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2.0</w:t>
            </w:r>
          </w:p>
        </w:tc>
      </w:tr>
      <w:tr w:rsidR="009B1F94" w:rsidRPr="008A7569" w:rsidTr="00A75F31">
        <w:trPr>
          <w:cantSplit/>
          <w:trHeight w:val="527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36.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"ГРУШКІВСЬКЕ" СОЛОМ'ЯНСЬКОЇ РАЙОННОЇ В МІСТІ КИЄВІ ДЕРЖАВНОЇ АДМІНІСТРАЦІЇ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35756939</w:t>
            </w:r>
          </w:p>
          <w:p w:rsidR="008A2108" w:rsidRPr="008A2108" w:rsidRDefault="009B1F94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03124,ЛЕПСЕ ІВАНА БУЛЬВ. , 23-А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-110.0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-117.0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117.0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  <w:trHeight w:val="241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37.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35669250</w:t>
            </w:r>
          </w:p>
          <w:p w:rsidR="008A2108" w:rsidRPr="008A2108" w:rsidRDefault="009B1F94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04070,ХОРИВА ,36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-4.0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-2.0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38.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36657100</w:t>
            </w:r>
          </w:p>
          <w:p w:rsidR="008A2108" w:rsidRPr="008A2108" w:rsidRDefault="009B1F94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02217,ЗАКРЕВСЬКОГО МИКОЛИ ,15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639.0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-489.0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794.0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-712.0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-155.0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68.0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223.0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39.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36037999</w:t>
            </w:r>
          </w:p>
          <w:p w:rsidR="008A2108" w:rsidRDefault="009B1F94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03134,СИМИРЕНКА ,17</w:t>
            </w:r>
          </w:p>
          <w:p w:rsidR="008A2108" w:rsidRDefault="008A2108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Default="008A2108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Default="008A2108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Default="008A2108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Pr="008A2108" w:rsidRDefault="008A2108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-163.0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-163.0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  <w:trHeight w:val="385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40.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31722755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02091,ХАРКІВСЬКЕ ШОСЕ , 148-А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358.0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-202.0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-233.0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203.0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"ЖИТЛОВО- ЕКСПЛУАТАЦІЙНА КОНТОРА "ДІБРОВА" ШЕВЧЕНКІВСЬКОГО РАЙОНУ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34966139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04190,ЕСТОНСЬКА , 5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20.0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42.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"ЖИТЛОВО- ЕКСПЛУАТАЦІЙНА КОНТОРА "ДЕГТЯРІВСЬКА" ШЕВЧЕНКІВСЬКОГО РАЙОНУ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34966191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04112,ТЕЛІГИ ОЛЕНИ , 9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38.0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38.0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43.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"ЖИТЛОВО- ЕКСПЛУАТАЦІЙНА КОНТОРА "ЗОЛОТОУСТІВСЬКА" ШЕВЧЕНКІВСЬКОГО РАЙОНУ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34966228</w:t>
            </w:r>
          </w:p>
          <w:p w:rsidR="008A2108" w:rsidRDefault="009B1F94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01135,ПЕРЕМОГИ ПРОСП. , 5</w:t>
            </w:r>
          </w:p>
          <w:p w:rsidR="008A2108" w:rsidRDefault="008A2108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Default="008A2108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Default="008A2108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Default="008A2108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Pr="008A2108" w:rsidRDefault="008A2108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-4.0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4.0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44.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"ЖИТЛОВО- ЕКСПЛУАТАЦІЙНА КОНТОРА "ЛУК'ЯНІВКА" ШЕВЧЕНКІВСЬКОГО РАЙОНУ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34966076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04116,ДОВНАР-ЗАПОЛЬСЬКОГО МИТРОФАНА  , 6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-26.0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-6.0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"ЖИТЛОВО- ЕКСПЛУАТАЦІЙНА КОНТОРА "МИХАЙЛІВСЬКА" ШЕВЧЕНКІВСЬКОГО РАЙОНУ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34967420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01001,МАЛА ЖИТОМИРСЬКА , 16/3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-5.0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-24.0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-19.0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46.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"ЖИТЛОВО- ЕКСПЛУАТАЦІЙНА КОНТОРА "НИВКИ" ШЕВЧЕНКІВСЬКОГО РАЙОНУ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34967394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04111,ЩЕРБАКІВСЬКОГО ДАНИЛА (ЩЕРБАКОВА) , 47-В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-14.0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-46.0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46.0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47.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"ЖИТЛОВО- ЕКСПЛУАТАЦІЙНА КОНТОРА "ПОКРОВСЬКА" ШЕВЧЕНКІВСЬКОГО РАЙОНУ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34966102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04053,ТУРГЕНЄВСЬКА , 35-А</w:t>
            </w:r>
          </w:p>
          <w:p w:rsidR="008A2108" w:rsidRDefault="008A2108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Default="008A2108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Pr="008A2108" w:rsidRDefault="008A2108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-12.0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-24.0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-12.0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  <w:trHeight w:val="385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48.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"ЖИТЛОВО- ЕКСПЛУАТАЦІЙНА КОНТОРА "СИРЕЦЬ" ШЕВЧЕНКІВСЬКОГО РАЙОНУ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34966013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04060,ЩУСЄВА , 10-А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25.0</w:t>
            </w:r>
          </w:p>
        </w:tc>
        <w:tc>
          <w:tcPr>
            <w:tcW w:w="993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25.0</w:t>
            </w:r>
          </w:p>
        </w:tc>
        <w:tc>
          <w:tcPr>
            <w:tcW w:w="850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B1F94" w:rsidRPr="002E08EC" w:rsidRDefault="002E08EC" w:rsidP="00211BE9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2E08EC" w:rsidRDefault="002E08EC" w:rsidP="00211BE9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B1F94" w:rsidRPr="00A75F31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2E08EC" w:rsidRDefault="002E08EC" w:rsidP="002E08EC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звітністьза 1 квартал 2018 рік не надана.</w:t>
            </w:r>
          </w:p>
          <w:p w:rsidR="009B1F94" w:rsidRPr="002E08EC" w:rsidRDefault="002E08EC" w:rsidP="002E08EC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r w:rsidR="009B1F94" w:rsidRPr="002E08EC">
              <w:rPr>
                <w:sz w:val="14"/>
                <w:szCs w:val="14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49.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"ЖИТЛОВО- ЕКСПЛУАТАЦІЙНА КОНТОРА "ТАТАРКА" ШЕВЧЕНКІВСЬКОГО РАЙОНУ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34966165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04107,ЛУК'ЯНІВСЬКА , 5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-28.0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-14.0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14.0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50.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"ЖИТЛОВО- ЕКСПЛУАТАЦІЙНА КОНТОРА "ЦЕНТРАЛЬНА" ШЕВЧЕНКІВСЬКОГО РАЙОНУ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34965989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01034,ПРОРІЗНА , 18/1-Г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2E08EC" w:rsidP="00096691">
            <w:pPr>
              <w:spacing w:before="20"/>
              <w:ind w:left="-57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24.0</w:t>
            </w:r>
          </w:p>
        </w:tc>
        <w:tc>
          <w:tcPr>
            <w:tcW w:w="850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B1F94" w:rsidRPr="002E08EC" w:rsidRDefault="002E08EC" w:rsidP="00211BE9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-24.0</w:t>
            </w:r>
          </w:p>
        </w:tc>
        <w:tc>
          <w:tcPr>
            <w:tcW w:w="849" w:type="dxa"/>
          </w:tcPr>
          <w:p w:rsidR="009B1F94" w:rsidRPr="002E08EC" w:rsidRDefault="002E08EC" w:rsidP="00211BE9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B1F94" w:rsidRPr="00A75F31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2E08EC" w:rsidRDefault="002E08EC" w:rsidP="002E08EC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звітністьза 1 квартал 2018 рік не надана.</w:t>
            </w:r>
          </w:p>
          <w:p w:rsidR="009B1F94" w:rsidRPr="002E08EC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2E08EC">
              <w:rPr>
                <w:sz w:val="14"/>
                <w:szCs w:val="14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"ЖИТЛОВО- ЕКСПЛУАТАЦІЙНА КОНТОРА "ШУЛЯВКА" ШЕВЧЕНКІВСЬКОГО РАЙОНУ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34967368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03057,ДОВЖЕНКА , 10</w:t>
            </w:r>
          </w:p>
          <w:p w:rsidR="008A2108" w:rsidRDefault="008A210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Default="008A210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Default="008A210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Default="008A210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Default="008A210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Default="008A210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Default="008A210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Default="008A210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Default="008A210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8A2108" w:rsidRPr="008A2108" w:rsidRDefault="008A210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24.0</w:t>
            </w:r>
          </w:p>
        </w:tc>
        <w:tc>
          <w:tcPr>
            <w:tcW w:w="850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2E08EC" w:rsidRDefault="002E08EC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B1F94" w:rsidRPr="002E08EC" w:rsidRDefault="002E08EC" w:rsidP="00211BE9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-24.0</w:t>
            </w:r>
          </w:p>
        </w:tc>
        <w:tc>
          <w:tcPr>
            <w:tcW w:w="849" w:type="dxa"/>
          </w:tcPr>
          <w:p w:rsidR="009B1F94" w:rsidRPr="002E08EC" w:rsidRDefault="002E08EC" w:rsidP="00211BE9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B1F94" w:rsidRPr="00A75F31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2E08EC" w:rsidRDefault="002E08EC" w:rsidP="002E08EC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звітністьза 1 квартал 2018 рік не надана.</w:t>
            </w:r>
          </w:p>
          <w:p w:rsidR="009B1F94" w:rsidRPr="002E08EC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2E08EC">
              <w:rPr>
                <w:sz w:val="14"/>
                <w:szCs w:val="14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52.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"ЖИТЛОВО-ЕКСПЛУАТАЦІЙНА КОНТРОРА "ЯРОСЛАВСЬКА" ШЕВЧЕНКІВСЬКОГО РАЙОНУ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34966048</w:t>
            </w:r>
          </w:p>
          <w:p w:rsidR="008A2108" w:rsidRPr="008A2108" w:rsidRDefault="009B1F94" w:rsidP="008A210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01054,ЯРОСЛАВІВ ВАЛ ,19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-4.0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-24.0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-20.0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53.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"ЖИТЛОВО- ЕКСПЛУАТАЦІЙНА ОРГАНІЗАЦІЯ- 103 ГОЛОСІЇВСЬКОГО РАЙОНУ"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26385316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03040,ДЕМІЇВСЬКА ,33</w:t>
            </w:r>
          </w:p>
          <w:p w:rsidR="008A2108" w:rsidRPr="008A2108" w:rsidRDefault="008A210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-61.0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25.0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34.0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9.0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54.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"ЖИТЛОВО- ЕКСПЛУАТАЦІЙНА ОРГАНІЗАЦІЯ- 105 ГОЛОСІЇВСЬКОГО РАЙОНУ"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26385486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01033,ТАРАСІВСЬКА ,2</w:t>
            </w:r>
          </w:p>
          <w:p w:rsidR="008A2108" w:rsidRPr="008A2108" w:rsidRDefault="008A210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9.0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9.0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  <w:trHeight w:val="595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"ЖИТЛОВО- ЕКСПЛУАТАЦІЙНА ОРГАНІЗАЦІЯ- 107 ГОЛОСІЇВСЬКОГО РАЙОНУ"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35509619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01033,ТАРАСІВСЬКА /25</w:t>
            </w:r>
          </w:p>
          <w:p w:rsidR="008A2108" w:rsidRDefault="008A2108" w:rsidP="00EB351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Default="00EB3518" w:rsidP="00EB351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Default="00EB3518" w:rsidP="00EB351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Default="00EB3518" w:rsidP="00EB351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Default="00EB3518" w:rsidP="00EB351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Default="00EB3518" w:rsidP="00EB351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Pr="008A2108" w:rsidRDefault="00EB3518" w:rsidP="00EB351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-101.0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-95.0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-6.0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56.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"ЖИТЛОВО- ЕКСПЛУАТАЦІЙНА ОРГАНІЗАЦІЯ- 109 ГОЛОСІЇВСЬКОГО РАЙОНУ"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26385523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03187,ГЛУШКОВА АКАДЕМІКА ,31- А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-5.0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57.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"ЖИТЛОВО- ЕКСПЛУАТАЦІЙНА ОРГАНІЗАЦІЯ- 110 ГОЛОСІЇВСЬКОГО РАЙОНУ"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26408187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03028,НАУКИ ПРОСП. ,11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10.0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6.0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58.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"ЖИТЛОВО- ЕКСПЛУАТАЦІЙНА ОРГАНІЗАЦІЯ- 111 ГОЛОСІЇВСЬКОГО РАЙОНУ"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26385463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03045,НОВОПИРОГІВСЬКА ,25/2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21.0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21.0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59.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"ЖИТЛОВО- ЕКСПЛУАТАЦІЙНА ОРГАНІЗАЦІЯ- 112 ГОЛОСІЇВСЬКОГО РАЙОНУ"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35509645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03150,АНТОНОВИЧА  (ГОРЬКОГО) ,170/172</w:t>
            </w:r>
          </w:p>
          <w:p w:rsid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P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-114.0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-113.0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-1.0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60.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"ЗАЛІЗНИЧНЕ" СОЛОМ'ЯНСЬКОЇ РАЙОННОЇ В МІСТІ КИЄВІ ДЕРЖАВНОЇ АДМІНІСТРАЦІЇ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35756945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03087,ЄРЕВАНСЬКА , 3-А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-62.0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62.0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61.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"МОСТИЦЬКИЙ ПОДІЛЬСЬКОГО РАЙОНУ МІСТА КИЄВА"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35669397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04108,КВІТНЕВИЙ ПРОВ. ,4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-63.0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-5.0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62.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 "НИВКИ ПОДІЛЬСЬКОГО РАЙОНУ МІСТА КИЄВА"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35669287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 :04136,ГРЕЧКА МАРШАЛА ,10  корп</w:t>
            </w:r>
            <w:proofErr w:type="gramStart"/>
            <w:r w:rsidRPr="008A7569">
              <w:rPr>
                <w:sz w:val="14"/>
                <w:szCs w:val="14"/>
              </w:rPr>
              <w:t>.В</w:t>
            </w:r>
            <w:proofErr w:type="gramEnd"/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15.0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11.0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63.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"РЕМОНТНО- ЕКСПЛУАТАЦІЙНА ОРГАНІЗАЦІЯ -10"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36114088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03062,КУЛІБІНА ,14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-62.0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-118.0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-24.0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94.0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64.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"РЕМОНТНО- ЕКСПЛУАТАЦІЙНА ОРГАНІЗАЦІЯ- 1"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36114046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03134,КОРОЛЬОВА АКАДЕМІКА ПРОСП. , 10-А</w:t>
            </w:r>
          </w:p>
          <w:p w:rsidR="00EB3518" w:rsidRP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61.0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-39.0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-43.0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65.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"РЕМОНТНО- ЕКСПЛУАТАЦІЙНА ОРГАНІЗАЦІЯ- 2"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36114004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03134,КІЛЬЦЕВА ДОРОГА ,5-Б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-79.0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-54.0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-54.0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66.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"РЕМОНТНО- ЕКСПЛУАТАЦІЙНА ОРГАНІЗАЦІЯ- 3"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36113990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03148,ПОКОТИЛА ВОЛОДИМИРА (КАРТВЕЛІШВІЛІ) , 9-А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67.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"РЕМОНТНО- ЕКСПЛУАТАЦІЙНА ОРГАНІЗАЦІЯ- 4"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36113985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 :03146,ЯКУБА КОЛАСА , 8</w:t>
            </w:r>
            <w:proofErr w:type="gramStart"/>
            <w:r w:rsidRPr="008A7569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351.0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-291.0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-90.0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14.0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-187.0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-201.0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68.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"РЕМОНТНО- ЕКСПЛУАТАЦІЙНА ОРГАНІЗАЦІЯ- 5"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36114025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 :03146,ЯКУБА КОЛАСА ,15</w:t>
            </w:r>
            <w:proofErr w:type="gramStart"/>
            <w:r w:rsidRPr="008A7569">
              <w:rPr>
                <w:sz w:val="14"/>
                <w:szCs w:val="14"/>
              </w:rPr>
              <w:t xml:space="preserve"> Б</w:t>
            </w:r>
            <w:proofErr w:type="gramEnd"/>
          </w:p>
          <w:p w:rsidR="00EB3518" w:rsidRP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-68.0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-35.0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33.0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69.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"РЕМОНТНО- ЕКСПЛУАТАЦІЙНА ОРГАНІЗАЦІЯ- 6"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36114072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03179,ІРПІНСЬКА , 71</w:t>
            </w:r>
          </w:p>
          <w:p w:rsid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P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70.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"РЕМОНТНО- ЕКСПЛУАТАЦІЙНА ОРГАНІЗАЦІЯ- 7"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36114019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 :03164,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ІДЛІСНА , 3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-60.0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-85.0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-25.0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60.0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CF59A5" w:rsidRPr="005170F4" w:rsidTr="00A75F31">
        <w:trPr>
          <w:cantSplit/>
          <w:trHeight w:val="1630"/>
        </w:trPr>
        <w:tc>
          <w:tcPr>
            <w:tcW w:w="1809" w:type="dxa"/>
            <w:shd w:val="clear" w:color="auto" w:fill="auto"/>
          </w:tcPr>
          <w:p w:rsidR="00CF59A5" w:rsidRPr="008A7569" w:rsidRDefault="00CF59A5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71.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"РЕМОНТНО- ЕКСПЛУАТАЦІЙНА ОРГАНІЗАЦІЯ- 8"</w:t>
            </w:r>
          </w:p>
          <w:p w:rsidR="00CF59A5" w:rsidRPr="008A7569" w:rsidRDefault="00CF59A5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36114067</w:t>
            </w:r>
          </w:p>
          <w:p w:rsidR="00CF59A5" w:rsidRPr="008A7569" w:rsidRDefault="00CF59A5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03142,СТУСА В. ,25</w:t>
            </w:r>
          </w:p>
        </w:tc>
        <w:tc>
          <w:tcPr>
            <w:tcW w:w="851" w:type="dxa"/>
          </w:tcPr>
          <w:p w:rsidR="00CF59A5" w:rsidRPr="008A7569" w:rsidRDefault="00CF59A5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F59A5" w:rsidRDefault="00CF59A5" w:rsidP="00CF59A5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Фінансова звітність не надана. </w:t>
            </w:r>
          </w:p>
          <w:p w:rsidR="00CF59A5" w:rsidRPr="005170F4" w:rsidRDefault="00CF59A5" w:rsidP="00211BE9">
            <w:pPr>
              <w:spacing w:before="20"/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5170F4">
              <w:rPr>
                <w:sz w:val="14"/>
                <w:szCs w:val="14"/>
                <w:lang w:val="uk-UA"/>
              </w:rPr>
              <w:t>Припинення шляхом приєднання до КП по утриманню житлового господарства Святошинського району м. Києва відповідно до рішення Київської міської ради від 22.05.2013 № 323/9380 "Про припинення комунального підприємства "Ремонтно- експлуатаційна організація - 8", згідно листа Святошинської РДА від 04.11.2015 № 107-8528/39 рахунки КП "РЕО-8" арештовані, первісна документація знищена, фінансова діяльність відсутня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72.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"РЕМОНТНО- ЕКСПЛУАТАЦІЙНА ОРГАНІЗАЦІЯ- 9"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36114051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03115,ДЕПУТАТСЬКА ,4/6А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-64.0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-24.0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40.0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73.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 "СИНЬООЗЕРНЕ ПОДІЛЬСЬКОГО РАЙОНУ МІСТА КИЄВА"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35669329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 :04208,ПРОСП. ГЕОРГІЯ ГОНГАДЗЕ ,7 корп</w:t>
            </w:r>
            <w:proofErr w:type="gramStart"/>
            <w:r w:rsidRPr="008A7569">
              <w:rPr>
                <w:sz w:val="14"/>
                <w:szCs w:val="14"/>
              </w:rPr>
              <w:t>.А</w:t>
            </w:r>
            <w:proofErr w:type="gramEnd"/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-7.0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-4.0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  <w:trHeight w:val="323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74.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"СЛУЖБА ЗАМОВНИКА ЖИТЛОВО-КОМУНАЛЬНИХ ПОСЛУГ" ОБОЛОНСЬКОГО РАЙОНУ У М.КИЄВІ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05757498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04213,ГЕРОЇВ СТАЛІНГРАДА ПРОСП. , 57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813.0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394.0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-419.0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-805.0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-270.0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535.0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75.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"ЦЕНТР ОБСЛУГОВУВАННЯ СПОЖИВАЧІВ ШЕВЧЕНКІВСЬКОГО РАЙОНУ"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31731838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03190,КИРПОНОСА ,10/8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1930.0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2160.0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402.0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1963.0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1561.0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1927.0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1436.0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-491.0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641.0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-149.0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724.0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721.0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76.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 "ЦЕНТРАЛЬНИЙ ПОДІЛЬСЬКОГО РАЙОНУ МІСТА КИЄВА"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35669345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04070,КОСТЯНТИНІВСЬКА ,6/9А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6.0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77.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"ЧОКОЛІВСЬКЕ" СОЛОМ'ЯНСЬКОЇ РАЙОННОЇ В МІСТІ.КИЄВІ ДЕРЖАВНОЇ АДМІНІСТРАЦІЇ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35756971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03087,ВОЛИНСЬКА , 4-А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-178.0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-275.0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275.0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78.  СПЕЦІАЛІЗОВАНЕ ВОДОГОСПОДАРСЬКЕ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37292855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04080,ДМИТРІВСЬКА ,16-А корп.1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6213.0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8084.0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1871.0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306.0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6209.0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8080.0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1871.0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79.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31776030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02217,ЗАКРЕВСЬКОГО МИКОЛИ ,15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</w:t>
            </w:r>
            <w:r w:rsidR="00CF59A5">
              <w:rPr>
                <w:sz w:val="14"/>
                <w:szCs w:val="14"/>
                <w:lang w:val="uk-UA"/>
              </w:rPr>
              <w:t>а</w:t>
            </w:r>
            <w:r>
              <w:rPr>
                <w:sz w:val="14"/>
                <w:szCs w:val="14"/>
                <w:lang w:val="uk-UA"/>
              </w:rPr>
              <w:t xml:space="preserve"> звітність не надан</w:t>
            </w:r>
            <w:r w:rsidR="00CF59A5">
              <w:rPr>
                <w:sz w:val="14"/>
                <w:szCs w:val="14"/>
                <w:lang w:val="uk-UA"/>
              </w:rPr>
              <w:t>а</w:t>
            </w:r>
            <w:r>
              <w:rPr>
                <w:sz w:val="14"/>
                <w:szCs w:val="14"/>
                <w:lang w:val="uk-UA"/>
              </w:rPr>
              <w:t xml:space="preserve">. </w:t>
            </w:r>
          </w:p>
          <w:p w:rsidR="009B1F94" w:rsidRPr="00CF59A5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Припинення шляхом банкрутства</w:t>
            </w:r>
            <w:r w:rsidR="00CF59A5">
              <w:rPr>
                <w:sz w:val="14"/>
                <w:szCs w:val="14"/>
                <w:lang w:val="uk-UA"/>
              </w:rPr>
              <w:t>.</w:t>
            </w:r>
          </w:p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Відповідно до постанови Господарського суду міста Києва від 23.10.2017  у справі № 910/23387/16  КП по утриманню житлового господарства "Житлорембудсервіс" Деснянського району м</w:t>
            </w:r>
            <w:proofErr w:type="gramStart"/>
            <w:r w:rsidRPr="008A7569">
              <w:rPr>
                <w:sz w:val="14"/>
                <w:szCs w:val="14"/>
              </w:rPr>
              <w:t>.К</w:t>
            </w:r>
            <w:proofErr w:type="gramEnd"/>
            <w:r w:rsidRPr="008A7569">
              <w:rPr>
                <w:sz w:val="14"/>
                <w:szCs w:val="14"/>
              </w:rPr>
              <w:t>иєва визнано банкрутом та відкрито ліквідаційну процедуру.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80.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34239762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01042,ЛИХАЧОВА БУЛЬВ. (М. ПРИЙМАЧЕНКО стара назва) ,3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-73.0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-113.0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-40.0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73.0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81.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03366569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01103,ДРУЖБИ НАРОДІВ БУЛЬВ. ,30/1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-66.0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-103.0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-37.0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66.0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82.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ПО УТРИМАННЮ ЖИТЛОВОГО ГОСПОДАРСТВА ДНІПРОВСЬКОГО РАЙОНУ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03366612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02002,ЧЕЛЯБІНСЬКА , 9-Г</w:t>
            </w:r>
          </w:p>
          <w:p w:rsid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P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451.0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-116.0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858.0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537.0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-321.0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596.0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-498.0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-407.0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-202.0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205.0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CF59A5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 xml:space="preserve">Припинення шляхом банкрутства. </w:t>
            </w:r>
          </w:p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Відповідно </w:t>
            </w:r>
            <w:proofErr w:type="gramStart"/>
            <w:r w:rsidRPr="008A7569">
              <w:rPr>
                <w:sz w:val="14"/>
                <w:szCs w:val="14"/>
              </w:rPr>
              <w:t>до</w:t>
            </w:r>
            <w:proofErr w:type="gramEnd"/>
            <w:r w:rsidRPr="008A7569">
              <w:rPr>
                <w:sz w:val="14"/>
                <w:szCs w:val="14"/>
              </w:rPr>
              <w:t xml:space="preserve"> постанови Господарського </w:t>
            </w:r>
            <w:proofErr w:type="gramStart"/>
            <w:r w:rsidRPr="008A7569">
              <w:rPr>
                <w:sz w:val="14"/>
                <w:szCs w:val="14"/>
              </w:rPr>
              <w:t>суду</w:t>
            </w:r>
            <w:proofErr w:type="gramEnd"/>
            <w:r w:rsidRPr="008A7569">
              <w:rPr>
                <w:sz w:val="14"/>
                <w:szCs w:val="14"/>
              </w:rPr>
              <w:t xml:space="preserve"> міста Києва від 05.02.2018 у справі № 910/18051/16 КП по УЖГ Дніпровського району м. Києва визнано банкрутом.</w:t>
            </w:r>
          </w:p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83.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35534430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01024,ЛЮТЕРАНСЬКА ,28/19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-82.0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-38.0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44.0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84.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03366552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03179,ПРИЛУЖНА , 6</w:t>
            </w:r>
          </w:p>
          <w:p w:rsidR="00EB3518" w:rsidRP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570.0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825.0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495.0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783.0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288.0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85.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05756837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01021,МАР'ЯНЕНКА ІВАНА ,7</w:t>
            </w:r>
          </w:p>
          <w:p w:rsidR="00EB3518" w:rsidRP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-94.0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-158.0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-64.0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94.0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E979D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УПРАВЛІННЯ НЕРУХОМИМ МАЙНОМ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86.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"ЖИТЛОСЕРВІС "КУРЕНІВКА" ОБОЛОНСЬКОГО РАЙОНУ У МІСТІ КИЄВІ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33597216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04212,ПОПОВА ,1</w:t>
            </w:r>
          </w:p>
          <w:p w:rsid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P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-122.0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-87.0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-86.0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комунального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ідприємства "Центр обслуговування споживачів Шевченківського району",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 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87. 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 "ЖИТЛОСЕРВІС "ОБОЛОНЬ" ОБОЛОНСЬКОГО РАЙОНУ У МІСТІ КИЄВІ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33597242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04213,ГЕРОЇВ СТАЛІНГРАДА ПРОСП. ,57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-151.0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-130.0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-21.0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-42.0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-21.0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комунального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ідприємства "Центр обслуговування споживачів Шевченківського району" 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 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88.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"ЖИТЛОСЕРВІС "ПРИОЗЕРНЕ" ОБОЛОНСЬКОГО РАЙОНУ У МІСТІ КИЄВІ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33597153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 :04212,ТИМОШЕНКА МАРШАЛА ,2</w:t>
            </w:r>
            <w:proofErr w:type="gramStart"/>
            <w:r w:rsidRPr="008A7569">
              <w:rPr>
                <w:sz w:val="14"/>
                <w:szCs w:val="14"/>
              </w:rPr>
              <w:t xml:space="preserve"> В</w:t>
            </w:r>
            <w:proofErr w:type="gramEnd"/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-119.0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-106.0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-29.0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-42.0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-13.0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комунального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ідприємства "Центр обслуговування споживачів Шевченківського району" 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 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0078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0078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 xml:space="preserve">ВИД ДІЯЛЬНОСТІ - ІНШІ </w:t>
            </w:r>
            <w:proofErr w:type="gramStart"/>
            <w:r w:rsidRPr="008A7569">
              <w:rPr>
                <w:b/>
                <w:sz w:val="14"/>
                <w:szCs w:val="14"/>
              </w:rPr>
              <w:t>П</w:t>
            </w:r>
            <w:proofErr w:type="gramEnd"/>
            <w:r w:rsidRPr="008A7569">
              <w:rPr>
                <w:b/>
                <w:sz w:val="14"/>
                <w:szCs w:val="14"/>
              </w:rPr>
              <w:t>ІДПРИЄМСТВА ТА ОРГАНІЗАЦІЇ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89.  ДЕРЖАВНЕ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"КИЇВЖИТЛОТЕПЛОКОМУНЕНЕРГО"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05506193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252057,ДОВЖЕНКА , 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22.05.2013 №322/9379 "Про ліквідацію Державного комунального підприємства "Київжитлотеплокомуненерго" Київської міської державної адміністрації"</w:t>
            </w:r>
          </w:p>
          <w:p w:rsidR="00CF59A5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не звітує до ДКВ  з 01.10.2013.</w:t>
            </w:r>
          </w:p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ЖКІ листом від 14.05.2019 № 058/7/2-3412 повідомив, що 27.02.2019 №910/11615/18  Ухвалою Господарського суду м. Києва порушено справу про банкрутство КП.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90.  ДЕРЖАВНЕ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ВИРОБНИЧО-КОМЕРЦІЙНА ФІРМА "УКРТАРАПОСТАЧЗБУТ"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04949014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02133,КУДРІ ІВАНА  ,43</w:t>
            </w:r>
          </w:p>
        </w:tc>
        <w:tc>
          <w:tcPr>
            <w:tcW w:w="851" w:type="dxa"/>
          </w:tcPr>
          <w:p w:rsidR="009B1F94" w:rsidRPr="00EB3518" w:rsidRDefault="00EB3518" w:rsidP="00211BE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ОРГАН УПРАВЛІННЯ НЕ ВИЗНАЧЕНИЙ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CF59A5">
            <w:pPr>
              <w:spacing w:before="20"/>
              <w:ind w:left="-57"/>
              <w:rPr>
                <w:sz w:val="14"/>
                <w:szCs w:val="14"/>
              </w:rPr>
            </w:pP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до ДКВ не звітує з 01.04.2008 року. Орган управління не визначений. 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91.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26199708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03057,ДЕГТЯРІВСЬКА , 31 К.2 корп.2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МІСЬКОГО БЛАГОУСТРОЮ В.О.КМР (КМДА) 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13547.0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21011.0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7464.0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6443.0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18880.0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12437.0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13526.0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20618.0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7092.0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11349.0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16559.0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5210.0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21.0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393.0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372.0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92.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"КИЇВСЬКА СПАДЩИНА" ВИКОНАВЧОГО ОРГАНУ КИЇВСЬКОЇ МІСЬКОЇ РАДИ (КМДА)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25202443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03124,ЛЕПСЕ ІВАНА БУЛЬВ. , 9В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4662.0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609.0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-4053.0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4640.0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599.0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-4041.0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3213.0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940.0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-2273.0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2513.0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-2175.0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1449.0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-331.0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-1780.0</w:t>
            </w:r>
          </w:p>
        </w:tc>
      </w:tr>
      <w:tr w:rsidR="009B1F94" w:rsidRPr="00AF745F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93.  КОМУНАЛЬНЕ ПІДПРИЄМСТВО "ЛІК" м</w:t>
            </w:r>
            <w:proofErr w:type="gramStart"/>
            <w:r w:rsidRPr="008A7569">
              <w:rPr>
                <w:sz w:val="14"/>
                <w:szCs w:val="14"/>
              </w:rPr>
              <w:t>.К</w:t>
            </w:r>
            <w:proofErr w:type="gramEnd"/>
            <w:r w:rsidRPr="008A7569">
              <w:rPr>
                <w:sz w:val="14"/>
                <w:szCs w:val="14"/>
              </w:rPr>
              <w:t>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31108609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03680,ДЕГТЯРІВСЬКА ,31-А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</w:t>
            </w:r>
            <w:proofErr w:type="gramStart"/>
            <w:r w:rsidRPr="008A7569">
              <w:rPr>
                <w:sz w:val="14"/>
                <w:szCs w:val="14"/>
              </w:rPr>
              <w:t>З</w:t>
            </w:r>
            <w:proofErr w:type="gramEnd"/>
            <w:r w:rsidRPr="008A7569">
              <w:rPr>
                <w:sz w:val="14"/>
                <w:szCs w:val="14"/>
              </w:rPr>
              <w:t xml:space="preserve"> ПИТАНЬ ДЕРЖАВНОГО АРХТЕКТУРНО-БУДІВЕЛЬНОГО КОНТРОЛЮ М.КИЄВА В.О.КМР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BF4E5D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B1F94" w:rsidRPr="00917081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917081">
              <w:rPr>
                <w:sz w:val="14"/>
                <w:szCs w:val="14"/>
                <w:lang w:val="uk-UA"/>
              </w:rPr>
              <w:t xml:space="preserve">КП "ЛІК" м. Києва листом від </w:t>
            </w:r>
            <w:r>
              <w:rPr>
                <w:sz w:val="14"/>
                <w:szCs w:val="14"/>
                <w:lang w:val="uk-UA"/>
              </w:rPr>
              <w:t>06</w:t>
            </w:r>
            <w:r w:rsidRPr="00917081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5</w:t>
            </w:r>
            <w:r w:rsidRPr="00917081">
              <w:rPr>
                <w:sz w:val="14"/>
                <w:szCs w:val="14"/>
                <w:lang w:val="uk-UA"/>
              </w:rPr>
              <w:t>.2019 № 491-</w:t>
            </w:r>
            <w:r>
              <w:rPr>
                <w:sz w:val="14"/>
                <w:szCs w:val="14"/>
                <w:lang w:val="uk-UA"/>
              </w:rPr>
              <w:t>1</w:t>
            </w:r>
            <w:r w:rsidRPr="00917081">
              <w:rPr>
                <w:sz w:val="14"/>
                <w:szCs w:val="14"/>
                <w:lang w:val="uk-UA"/>
              </w:rPr>
              <w:t xml:space="preserve">1 повідомив, що на Підприємстві відсутня будь-яка матеріально-технічна база, фінансово-господарська діяльність не </w:t>
            </w:r>
            <w:r>
              <w:rPr>
                <w:sz w:val="14"/>
                <w:szCs w:val="14"/>
                <w:lang w:val="uk-UA"/>
              </w:rPr>
              <w:t>здійснюється</w:t>
            </w:r>
            <w:r w:rsidRPr="00917081">
              <w:rPr>
                <w:sz w:val="14"/>
                <w:szCs w:val="14"/>
                <w:lang w:val="uk-UA"/>
              </w:rPr>
              <w:t xml:space="preserve">. </w:t>
            </w:r>
          </w:p>
          <w:p w:rsidR="009B1F94" w:rsidRPr="00917081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397078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397078">
              <w:rPr>
                <w:sz w:val="14"/>
                <w:szCs w:val="14"/>
                <w:lang w:val="uk-UA"/>
              </w:rPr>
              <w:lastRenderedPageBreak/>
              <w:t xml:space="preserve">94.  КОМУНАЛЬНЕ ПІДПРИЄМСТВО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  <w:p w:rsidR="009B1F94" w:rsidRP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9B1F94">
              <w:rPr>
                <w:sz w:val="14"/>
                <w:szCs w:val="14"/>
                <w:lang w:val="uk-UA"/>
              </w:rPr>
              <w:t>Код ЄДРПОУ: 23505151</w:t>
            </w:r>
          </w:p>
          <w:p w:rsidR="009B1F94" w:rsidRP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9B1F94">
              <w:rPr>
                <w:sz w:val="14"/>
                <w:szCs w:val="14"/>
                <w:lang w:val="uk-UA"/>
              </w:rPr>
              <w:t>Адреса: Індекс :04119,ХОХЛОВИХ СІМ'Ї , 15 ОФІС 3 корп.А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23983.0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35103.0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11120.0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1092.0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21380.0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20288.0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23816.0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34922.0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11106.0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12734.0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21369.0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8635.0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167.0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181.0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14.0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95.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26199714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 :04070,БОРИЧІВ УЗВІ</w:t>
            </w:r>
            <w:proofErr w:type="gramStart"/>
            <w:r w:rsidRPr="008A7569">
              <w:rPr>
                <w:sz w:val="14"/>
                <w:szCs w:val="14"/>
              </w:rPr>
              <w:t>З</w:t>
            </w:r>
            <w:proofErr w:type="gramEnd"/>
            <w:r w:rsidRPr="008A7569">
              <w:rPr>
                <w:sz w:val="14"/>
                <w:szCs w:val="14"/>
              </w:rPr>
              <w:t xml:space="preserve"> , 8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</w:t>
            </w:r>
            <w:proofErr w:type="gramStart"/>
            <w:r w:rsidRPr="008A7569">
              <w:rPr>
                <w:sz w:val="14"/>
                <w:szCs w:val="14"/>
              </w:rPr>
              <w:t>З</w:t>
            </w:r>
            <w:proofErr w:type="gramEnd"/>
            <w:r w:rsidRPr="008A7569">
              <w:rPr>
                <w:sz w:val="14"/>
                <w:szCs w:val="14"/>
              </w:rPr>
              <w:t xml:space="preserve"> ПИТАНЬ РЕКЛАМИ В.О.КМР (КМДА) 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7537.0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7983.0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446.0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6201.0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6358.0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7342.0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8725.0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1383.0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2459.0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2565.0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106.0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195.0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-742.0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-937.0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96.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33745659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04053,КУДРЯВСЬКА ,23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59130.0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131835.0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72705.0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56821.0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129025.0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72204.0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60267.0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126550.0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66283.0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58060.0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107878.0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49818.0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-1137.0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5285.0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6422.0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97.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38506165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03148,КОРОЛЬОВА АКАДЕМІКА ,7 ЛІТ.А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5874.0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9469.0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3595.0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368.0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8622.0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8254.0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5864.0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9443.0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3579.0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7610.0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7326.0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10.0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26.0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16.0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7A4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ЕКСПЛУАТАЦІЯ ЖИТЛОВОГО ФОНДУ</w:t>
            </w:r>
          </w:p>
        </w:tc>
      </w:tr>
      <w:tr w:rsidR="009B1F94" w:rsidRPr="00AF745F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98.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"ЖИТЛОВИК"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05418023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01103,КІКВІДЗЕ , 21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B1F94" w:rsidRPr="00BF4E5D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BF4E5D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16.02.2012 №109/7446 "Про ліквідацію комунального підприємства "Житловик".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397078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397078">
              <w:rPr>
                <w:sz w:val="14"/>
                <w:szCs w:val="14"/>
                <w:lang w:val="uk-UA"/>
              </w:rPr>
              <w:t xml:space="preserve">99.  КОМУНАЛЬНЕ ПІДПРИЄМСТВО  "КИЇВЖИТЛОСПЕЦЕКСПЛУАТАЦІЯ" </w:t>
            </w:r>
          </w:p>
          <w:p w:rsidR="009B1F94" w:rsidRPr="00397078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397078">
              <w:rPr>
                <w:sz w:val="14"/>
                <w:szCs w:val="14"/>
                <w:lang w:val="uk-UA"/>
              </w:rPr>
              <w:t>Код ЄДРПОУ: 03366500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01001,ВОЛОДИМИРСЬКА , 51-А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ДЖКІ, ДКВ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54460.0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60317.0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5857.0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37009.0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41415.0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4406.0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56411.0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58343.0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1932.0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24331.0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28296.0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3965.0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-1951.0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1974.0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3925.0</w:t>
            </w:r>
          </w:p>
        </w:tc>
      </w:tr>
      <w:tr w:rsidR="009B1F94" w:rsidRPr="00AF745F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100.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"СПЕЦІАЛІЗОВАНЕ РЕМОНТНО-НАЛАГОДЖУВАЛЬНЕ УПРАВЛІННЯ №8"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04543677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252080,КИРИЛІВСЬКА  (ФРУНЗЕ) , 6А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91708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B1F94" w:rsidRPr="0082544C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2544C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22.01.2009 №34/1089 "Про ліквідацію комунального підприємства "Спеціалізоване ремонтно - налагоджувальне управління №8"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101.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З ЕКСПЛУАТАЦІЇ І РЕМОНТУ ЖИТЛОВОГО ФОНДУ "ЖИТЛО- СЕРВІС"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31025659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02081,ДНІПРОВСЬКА НАБЕРЕЖНА ,25-Б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44969.0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45767.0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798.0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36771.0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37793.0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1022.0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44747.0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45740.0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993.0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32699.0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33399.0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700.0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222.0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27.0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-195.0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102.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31454734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04071,ОБОЛОНСЬКА , 34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51770.0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28233.0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-23537.0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49315.0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25365.0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-23950.0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47993.0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28219.0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-19774.0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40732.0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22145.0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-18587.0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3777.0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14.0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-3763.0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82544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ЗЕЛЕНЕ ГОСПОДАРСТВО ТА БЛАГОУСТРІЙ МІСТА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103.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03362123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04053,КУДРЯВСЬКА , 23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9100.0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14370.0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5270.0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1637.0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12472.0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10835.0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9060.0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14334.0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5274.0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1586.0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5758.0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4172.0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40.0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36.0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-4.0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104.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"ДАРНИЦЬКЕ ЛІСОПАРКОВЕ ГОСПОДАРСТВО"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03359635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02092,НОВОРОСІЙСЬКА , 35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9517.0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12246.0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2729.0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3659.0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11932.0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8273.0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9500.0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12199.0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2699.0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7582.0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9090.0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1508.0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17.0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47.0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30.0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105.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"ЛІСОПАРКОВЕ ГОСПОДАРСТВО "КОНЧА-ЗАСПА"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03359747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03028,ОХТИРСЬКА ,8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2885.0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3909.0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1024.0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3747.0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3125.0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2827.0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3830.0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1003.0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1865.0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2431.0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566.0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58.0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79.0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21.0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106.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"СВЯТОШИНСЬКЕ ЛІСОПАРКОВЕ ГОСПОДАРСТВО"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03359687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03115,СВЯТОШИНСЬКА , 24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8087.0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11318.0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3231.0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2925.0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11094.0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8169.0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7994.0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10568.0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2574.0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6087.0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7407.0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1320.0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93.0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750.0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657.0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107.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ПО УТРИМАННЮ ЗЕЛЕНИХ НАСАДЖЕНЬ ГОЛОСІЇВСЬКОГО РАЙОНУ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03359799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03041,ГОЛОСІЇВСЬКИЙ ПРОСП. (СОРОКАРІЧЧЯ ЖОВТНЯ ПРОСП.) , 87Г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7617.0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11976.0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4359.0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10915.0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10422.0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7587.0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11791.0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4204.0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415.0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-173.0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30.0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185.0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155.0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108.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ПО УТРИМАННЮ ЗЕЛЕНИХ НАСАДЖЕНЬ ДАРНИЦЬКОГО РАЙОНУ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31722949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02121,ГОРЛІВСЬКА ,220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9151.0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11649.0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2498.0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483.0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496.0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9115.0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11601.0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2486.0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6539.0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8030.0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1491.0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36.0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48.0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12.0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109.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ПО УТРИМАННЮ ЗЕЛЕНИХ НАСАДЖЕНЬ ДЕСНЯНСЬКОГО РАЙОНУ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04589645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02660,ЕЛЕКТРОТЕХНІЧНА , 26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10229.0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13450.0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3221.0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382.0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95.0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-287.0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10162.0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13380.0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3218.0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8675.0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11916.0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3241.0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67.0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70.0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3.0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110.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ПО УТРИМАННЮ ЗЕЛЕНИХ НАСАДЖЕНЬ ДНІПРОВСЬКОГО РАЙОНУ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03359813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02125,ВИЗВОЛИТЕЛІВ ПРОСП. , 6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12272.0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17420.0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5148.0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934.0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1213.0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12165.0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17050.0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4885.0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9453.0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14278.0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4825.0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107.0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370.0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263.0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111.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ПО УТРИМАННЮ ЗЕЛЕНИХ НАСАДЖЕНЬ ОБОЛОНСЬКОГО РАЙОНУ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05416745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04073,СТЕПАНА БАНДЕРИ ПРОСП.   (МОСКОВСЬКИЙ ПРОСП.) , 26А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11290.0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13007.0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1717.0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408.0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466.0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11234.0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12950.0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1716.0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8978.0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10095.0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1117.0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56.0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57.0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112.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ПО УТРИМАННЮ ЗЕЛЕНИХ НАСАДЖЕНЬ ПЕЧЕРСЬКОГО РАЙОНУ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03359760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01014,ЗАЛІЗНИЧНЕ ШОСЕ , 61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10701.0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15534.0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4833.0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963.0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701.0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10693.0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15509.0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4816.0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9323.0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13338.0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4015.0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8.0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25.0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17.0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113.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ПО УТРИМАННЮ ЗЕЛЕНИХ НАСАДЖЕНЬ ПОДІЛЬСЬКОГО РАЙОНУ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03359701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04080,ДМИТРІВСЬКА , 16-А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8478.0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10922.0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2444.0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467.0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410.0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8426.0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10865.0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2439.0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6399.0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8904.0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2505.0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52.0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57.0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5.0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114.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ПО УТРИМАННЮ ЗЕЛЕНИХ НАСАДЖЕНЬ СВЯТОШИНСЬКОГО  РАЙОНУ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03359753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04128,ТУПОЛЄВА АКАДЕМІКА , 21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9306.0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15749.0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6443.0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317.0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-230.0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9301.0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15736.0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6435.0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8174.0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14025.0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5851.0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13.0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8.0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115.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ІДРИЄМСТВО ПО УТРИМАННЮ ЗЕЛЕНИХ НАСАДЖЕНЬ СОЛОМ'ЯНСЬКОГО РАЙОНУ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31806913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03056,НОВОПОЛЬОВА ,95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8664.0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12375.0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3711.0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562.0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11397.0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10835.0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8656.0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12293.0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3637.0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5857.0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8907.0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3050.0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8.0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82.0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74.0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116.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ПО УТРИМАННЮ ЗЕЛЕНИХ НАСАДЖЕНЬ ШЕВЧЕНКІВСЬКОГО РАЙОНУ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31753249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01030,ПИРОГОВА , 4/26</w:t>
            </w:r>
          </w:p>
          <w:p w:rsidR="00EB3518" w:rsidRP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16417.0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20050.0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3633.0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1630.0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777.0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-853.0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16415.0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20049.0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3634.0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12801.0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16135.0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3334.0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-1.0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EA141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ПОСЛУГИ У ТВАРИННИЦТВІ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117.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"КИЇВСЬКА МІСЬКА ЛІКАРНЯ ВЕТЕРИНАРНОЇ МЕДИЦИНИ"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32828319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04071,ЯРОСЛАВСЬКА , 13-А</w:t>
            </w:r>
          </w:p>
          <w:p w:rsidR="00EB3518" w:rsidRP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МІСЬКОГО БЛАГОУСТРОЮ В.О.КМР (КМДА) 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5695.0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6187.0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578.0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6114.0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5536.0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5680.0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6172.0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4592.0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4831.0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239.0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15.0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15.0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3055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РИТУАЛЬНЕ ГОСПОДАРСТВО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118.  РИТУАЛЬНА СЛУЖБА СПЕЦІАЛІЗОВАНЕ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05416768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03039,БАЙКОВА , 16</w:t>
            </w:r>
          </w:p>
          <w:p w:rsidR="00EB3518" w:rsidRP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7156.0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8322.0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1166.0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6310.0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7335.0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1025.0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6994.0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8054.0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1060.0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5458.0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6281.0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823.0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162.0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268.0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106.0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119.  ДЕРЖАВНИЙ ІСТОРИКО-МЕМОРІАЛЬНИЙ ЗАПОВІДНИК ЛУК'ЯНІВСЬКИЙ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23379574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04112,ДОРОГОЖИЦЬКА ,7</w:t>
            </w:r>
          </w:p>
          <w:p w:rsid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P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1636.0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2046.0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410.0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1982.0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1847.0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1633.0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2042.0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409.0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39.0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120.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"КИЇВСЬКЕ КОМУНАЛЬНЕ АВТОТРАНСПОРТНЕ ПІДПРИЄМСТВО №2737"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05456746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04128,СТЕЦЕНКА , 20А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779.0</w:t>
            </w:r>
          </w:p>
        </w:tc>
        <w:tc>
          <w:tcPr>
            <w:tcW w:w="850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759.0</w:t>
            </w:r>
          </w:p>
        </w:tc>
        <w:tc>
          <w:tcPr>
            <w:tcW w:w="850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896.0</w:t>
            </w:r>
          </w:p>
        </w:tc>
        <w:tc>
          <w:tcPr>
            <w:tcW w:w="851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609.0</w:t>
            </w:r>
          </w:p>
        </w:tc>
        <w:tc>
          <w:tcPr>
            <w:tcW w:w="851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-117.0</w:t>
            </w:r>
          </w:p>
        </w:tc>
        <w:tc>
          <w:tcPr>
            <w:tcW w:w="992" w:type="dxa"/>
          </w:tcPr>
          <w:p w:rsidR="009B1F94" w:rsidRPr="00AF745F" w:rsidRDefault="009B1F94" w:rsidP="00211BE9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49" w:type="dxa"/>
          </w:tcPr>
          <w:p w:rsidR="009B1F94" w:rsidRPr="00AF745F" w:rsidRDefault="009B1F94" w:rsidP="00211BE9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B1F94" w:rsidRPr="00A75F31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за І квартал 2019 року не надана.</w:t>
            </w:r>
          </w:p>
          <w:p w:rsidR="009B1F94" w:rsidRPr="00FA63AF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FA63AF">
              <w:rPr>
                <w:sz w:val="14"/>
                <w:szCs w:val="14"/>
                <w:lang w:val="uk-UA"/>
              </w:rPr>
              <w:t>Припинення шляхом приєднання до ритуальної служби спеціалізованого комунального підприємства "Спеціальний комбінат підприємств комунально-побутового обслуговування" відповідно до рішення Київської міської ради від 28.11.2017 № 569/3576 "Про реорганізацію окремих комунальних підприємств у сфері поховання"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121.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ПО ПЕРЕРОБЦІ НЕРУДНИХ БУДІВЕЛЬНИХ МАТЕРІАЛІВ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05456733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04128,СТЕЦЕНКА     , 20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821.0</w:t>
            </w:r>
          </w:p>
        </w:tc>
        <w:tc>
          <w:tcPr>
            <w:tcW w:w="850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737.0</w:t>
            </w:r>
          </w:p>
        </w:tc>
        <w:tc>
          <w:tcPr>
            <w:tcW w:w="850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937.0</w:t>
            </w:r>
          </w:p>
        </w:tc>
        <w:tc>
          <w:tcPr>
            <w:tcW w:w="851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693.0</w:t>
            </w:r>
          </w:p>
        </w:tc>
        <w:tc>
          <w:tcPr>
            <w:tcW w:w="851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-116.0</w:t>
            </w:r>
          </w:p>
        </w:tc>
        <w:tc>
          <w:tcPr>
            <w:tcW w:w="992" w:type="dxa"/>
          </w:tcPr>
          <w:p w:rsidR="009B1F94" w:rsidRPr="00AF745F" w:rsidRDefault="009B1F94" w:rsidP="00211BE9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49" w:type="dxa"/>
          </w:tcPr>
          <w:p w:rsidR="009B1F94" w:rsidRPr="00AF745F" w:rsidRDefault="009B1F94" w:rsidP="00211BE9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B1F94" w:rsidRPr="00A75F31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F2425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за І квартал 2019 року не надана.</w:t>
            </w:r>
          </w:p>
          <w:p w:rsidR="009B1F94" w:rsidRPr="00FF4FD0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FF4FD0">
              <w:rPr>
                <w:sz w:val="14"/>
                <w:szCs w:val="14"/>
                <w:lang w:val="uk-UA"/>
              </w:rPr>
              <w:t>Припинення шляхом приєднання до ритуальної служби спеціалізованого комунального підприємства "Спеціальний комбінат підприємств комунально-побутового обслуговування" відповідно до рішення Київської міської ради від 28.11.2017 № 569/3576 "Про реорганізацію окремих комунальних підприємств у сфері поховання"</w:t>
            </w:r>
          </w:p>
        </w:tc>
      </w:tr>
      <w:tr w:rsidR="009B1F94" w:rsidRPr="00AF745F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122.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ПІДРЯДНЕ СПЕЦІАЛІЗОВАНЕ РЕМОНТНО-БУДІВЕЛЬНЕ УПРАВЛІННЯ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03333892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04128,СТЕЦЕНКА    ,22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5D2EEC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B1F94" w:rsidRPr="00BC4D6F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BC4D6F">
              <w:rPr>
                <w:sz w:val="14"/>
                <w:szCs w:val="14"/>
                <w:lang w:val="uk-UA"/>
              </w:rPr>
              <w:t>Припинення шляхом приєднання до ритуальної служби спеціалізованого комунального підприємства "Спеціалізований комбінат підприємств комунально-побутового обслуговування" відповідно до рішення Київської міської ради  від 07.10.2010 року №58/4870 "Про припинення діяльності комунального підприємства "Підрядне спеціалізоване ремонтно-будівельне управління" .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123.  РИТУАЛЬНА СЛУЖБА СПЕЦІАЛІЗОВАНЕ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03358475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14206.0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18497.0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4291.0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3874.0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5435.0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1561.0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14179.0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19832.0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5653.0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12528.0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17678.0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5150.0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27.0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-1335.0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-1362.0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BC4D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ТЕПЛОПОСТАЧАННЯ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124.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ВИКОНАВЧОГО ОРГАНУ  КИЇВРАДИ (КИЇВСЬКОЇ МІСЬКОЇ ДЕРЖАВНОЇ АДМІНІСТРАЦІЇ) "КИЇВТЕПЛОЕНЕРГО"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40538421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01001,ДОВЖЕНКА ,15-А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46927.0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8572246.0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8525319.0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43022.0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7849860.0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7806838.0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18961.0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7581645.0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7562684.0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17345.0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7483810.0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7466465.0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27966.0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990601.0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962635.0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125.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"КИЇВСЬКЕ КОМУНАЛЬНЕ ВИРОБНИЧЕ ПІДПРИЄМСТВО "МІСЬКПАЛИВО"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01879448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01001,МИХАЙЛІВСЬКА ,15/1-Б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482.0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833.0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351.0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530.0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725.0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987.0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-243.0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-154.0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89.0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F519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ШЛЯХОВЕ  ГОСПОДАРСТВО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126.  КОМУНАЛЬНА КОРПОРАЦІЯ "КИЇВАВТОДОР"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03359026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01133,БОЛБОЧАНА ПЕТРА (КАМЕНЄВА КОМАНДАРМА) , 6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1493.0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4176.0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2683.0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-203.0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5975.0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9358.0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3383.0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-202.0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-4482.0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-5182.0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-700.0</w:t>
            </w:r>
          </w:p>
        </w:tc>
      </w:tr>
      <w:tr w:rsidR="009B1F94" w:rsidRPr="008A7569" w:rsidTr="00A75F31">
        <w:trPr>
          <w:cantSplit/>
          <w:trHeight w:val="417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127.  КОМУНАЛЬНЕ АВТОТРАНСПОРТНЕ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N 273901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03359049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03680,ОХТИРСЬКА , 8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-4.0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4.0</w:t>
            </w:r>
          </w:p>
        </w:tc>
      </w:tr>
      <w:tr w:rsidR="009B1F94" w:rsidRPr="00AF745F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E64BA7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E64BA7">
              <w:rPr>
                <w:sz w:val="14"/>
                <w:szCs w:val="14"/>
                <w:lang w:val="uk-UA"/>
              </w:rPr>
              <w:t>Припинення шляхом приєднання до Комунального автотранспортного підприємства № 273904 відповідно до рішення Київської міської ради від 20.11.2014 № 387/387 "Про реорганізацію комунального автотранспортного підприємства № 273901"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128.  КОМУНАЛЬНЕ АВТОТРАНСПОРТНЕ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№ 273904 КАТП- 273904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05433011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04073,СТЕПАНА БАНДЕРИ ПРОСП.   (МОСКОВСЬКИЙ ПРОСП.) , 26-А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1994.0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2655.0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661.0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749.0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670.0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2822.0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3419.0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597.0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740.0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680.0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-828.0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-764.0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64.0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129.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"АВТОДОРСЕРВІС"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30441310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04073,КУРЕНІВСЬКА , 16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796.0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556.0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780.0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575.0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617.0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1133.0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516.0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463.0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834.0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371.0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-377.0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-337.0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40.0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130.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ПО РЕМОНТУ І УТРИМАННЮ МОСТІВ І ШЛЯХІВ М.КИЄВА "КИЇВАВТОШЛЯХМІСТ"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03359018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01013,НАБЕРЕЖНО-ПЕЧЕРСЬКА ДОРОГА ,2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39421.0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53220.0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13799.0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17934.0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33330.0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15396.0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39366.0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53014.0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13648.0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16149.0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29810.0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13661.0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55.0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206.0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151.0</w:t>
            </w:r>
          </w:p>
        </w:tc>
      </w:tr>
      <w:tr w:rsidR="009B1F94" w:rsidRPr="00A75F31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131.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"ПІДРЯДНЕ СПЕЦІАЛІЗОВАНЕ ШЛЯХОВЕ РЕМОНТНО- БУДІВЕЛЬНЕ УПРАВЛІННЯ"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03333937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03061,ПОСТ-ВОЛИНСЬКА    , 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CF59A5" w:rsidRDefault="009B1F94" w:rsidP="00EB351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397078">
              <w:rPr>
                <w:sz w:val="14"/>
                <w:szCs w:val="14"/>
                <w:lang w:val="uk-UA"/>
              </w:rPr>
              <w:t>Припинення шляхом банкрутства.</w:t>
            </w:r>
          </w:p>
          <w:p w:rsidR="009B1F94" w:rsidRPr="00397078" w:rsidRDefault="009B1F94" w:rsidP="00EB351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397078">
              <w:rPr>
                <w:sz w:val="14"/>
                <w:szCs w:val="14"/>
                <w:lang w:val="uk-UA"/>
              </w:rPr>
              <w:t>Відповідно до постанови Господарського суду міста Києва від 16.12.14 у справі № 910/15250/13 КП "Підрядне спеціалізоване шляхове ремонтно-будівельне управління" визнано банкрутом та відкрито ліквідаційну процедуру.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132.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"УЧБОВО-КУРСОВИЙ КОМБІНАТ"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05456681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01133,БОЛБОЧАНА ПЕТРА (КАМЕНЄВА КОМАНДАРМА) , 6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105.0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-47.0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-90.0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-43.0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133.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03334894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03083,НАУКИ ПРОСП. , 53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17653.0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21958.0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4305.0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15558.0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18230.0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2672.0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17354.0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21751.0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4397.0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13708.0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15432.0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1724.0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299.0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207.0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-92.0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134.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05446166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02089,БРОВАРСЬКИЙ ПРОСП. , 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14675.0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18479.0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3804.0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12251.0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15812.0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3561.0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14667.0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18374.0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3707.0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10832.0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13606.0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2774.0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8.0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105.0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97.0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135.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05465258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04073,КУРЕНІВСЬКИЙ ПРОВ. , 15-А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15920.0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20715.0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4795.0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13408.0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17761.0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4353.0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15895.0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20694.0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4799.0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11912.0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15928.0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4016.0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25.0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21.0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-4.0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136.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ЕЛЕКТРОМЕРЕЖ ЗОВНІШНЬОГО ОСВІТЛЕННЯ М.КИЄВА "КИЇВМІСЬКСВІТЛО"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03360905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03680,МАШИНОБУДІВНА , 40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66903.0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82938.0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16035.0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59914.0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72730.0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12816.0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70759.0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85155.0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14396.0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66730.0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77814.0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11084.0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-3856.0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-2217.0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1639.0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137.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05445534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03131,ЛЮТНЕВА , 58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8099.0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9125.0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1026.0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6866.0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7927.0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1061.0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8091.0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9116.0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1025.0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5952.0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6606.0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654.0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8.0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9.0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138.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31722818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02121,ДНІПРОДЗЕРЖИНСЬКА ,130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18933.0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20974.0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2041.0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14577.0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16519.0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1942.0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18818.0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20845.0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2027.0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12537.0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13171.0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634.0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115.0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129.0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14.0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139.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04590234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02217,ЗАКРЕВСЬКОГО МИКОЛИ , 29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14202.0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19421.0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5219.0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11881.0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16524.0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4643.0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14148.0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19362.0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5214.0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10666.0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15291.0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4625.0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54.0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59.0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5.0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140.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03359115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01010,БУТИШЕВ ПРОВ. (ІВАНОВА АНДРІЯ) , 19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27707.0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29609.0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1902.0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20599.0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21508.0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909.0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27646.0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29441.0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1795.0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17304.0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17932.0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628.0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61.0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168.0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107.0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141.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03359121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04080,КИРИЛІВСЬКА  (ФРУНЗЕ) ,15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13843.0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20348.0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6505.0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11460.0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17714.0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6254.0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13838.0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20320.0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6482.0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10182.0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15874.0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5692.0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28.0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23.0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142.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03359090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03170,ЯНТАРНА , 5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17810.0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19194.0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1384.0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16313.0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18000.0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1687.0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17752.0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19093.0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1341.0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14699.0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16051.0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1352.0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58.0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101.0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43.0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143.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31806946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03151,НАРОДНОГО ОПОЛЧЕННЯ , 16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14587.0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20042.0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5455.0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12852.0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17222.0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4370.0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16241.0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20026.0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3785.0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13183.0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14909.0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1726.0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-1654.0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16.0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1670.0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144.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31868786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04107,БАГГОВУТІВСЬКА , 30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21383.0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27603.0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6220.0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15191.0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21396.0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6205.0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21316.0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27377.0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6061.0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14711.0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19673.0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4962.0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67.0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226.0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159.0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0C230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>145.  КОМУНАЛЬНИЙ КОНЦЕРН "ЦЕНТР КОМУНАЛЬНОГО СЕРВІСУ"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39946227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03179,ЛЬВІВСЬКА ,57-А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24804.0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45247.0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20443.0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24605.0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45047.0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20442.0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24797.0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45154.0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20357.0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21517.0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31718.0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10201.0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93.0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86.0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0136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0136BB">
            <w:pPr>
              <w:jc w:val="center"/>
              <w:rPr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ІНШІ УСТАНОВИ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146.  КИЇВСЬКИЙ МІСЬКИЙ ЦЕНТР НАРОДНОЇ ТВОРЧОСТІ ТА КУЛЬТУРОЛОГІЧНИХ </w:t>
            </w:r>
            <w:proofErr w:type="gramStart"/>
            <w:r w:rsidRPr="008A7569">
              <w:rPr>
                <w:sz w:val="14"/>
                <w:szCs w:val="14"/>
              </w:rPr>
              <w:t>ДОСЛ</w:t>
            </w:r>
            <w:proofErr w:type="gramEnd"/>
            <w:r w:rsidRPr="008A7569">
              <w:rPr>
                <w:sz w:val="14"/>
                <w:szCs w:val="14"/>
              </w:rPr>
              <w:t>ІДЖЕНЬ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26188708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648.0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767.0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731.0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722.0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648.0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786.0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576.0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710.0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134.0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-19.0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-19.0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147.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"КИЇВКУЛЬТУРАСЕРВІС"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32049230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04111,ТЕШЕБАЄВА , 60-А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103.0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-8.0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-12.0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4378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ЗООПАРКИ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148.  КИЇВСЬКИЙ ЗООЛОГІЧНИЙ ПАРК ЗАГАЛЬНОДЕРЖАВНОГО ЗНАЧЕННЯ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02221171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03055,ПЕРЕМОГИ ПРОСП. , 32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15669.0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18634.0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2965.0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1192.0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1779.0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19661.0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22495.0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2834.0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16148.0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16148.0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-3992.0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-3861.0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131.0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9D5B07">
            <w:pPr>
              <w:jc w:val="center"/>
              <w:rPr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КІНОТЕАТРИ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149.  ДЕРЖАВНЕ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КІНОТЕАТР "БРАТИСЛАВА"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21618508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04210,АРХИПЕНКА ОЛЕКСАНДРА (ЗАЛКИ МАТЕ) , 5</w:t>
            </w:r>
          </w:p>
          <w:p w:rsidR="00EB3518" w:rsidRP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AF745F">
              <w:rPr>
                <w:sz w:val="14"/>
                <w:szCs w:val="14"/>
                <w:lang w:val="uk-UA"/>
              </w:rPr>
              <w:t>Припинення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від 22.05.2013 №336/9393 "Про реорганізацію кінотеатрів комунальної власності тери</w:t>
            </w:r>
            <w:r>
              <w:rPr>
                <w:sz w:val="14"/>
                <w:szCs w:val="14"/>
                <w:lang w:val="uk-UA"/>
              </w:rPr>
              <w:t>торіальної громади міста Києва".</w:t>
            </w:r>
          </w:p>
          <w:p w:rsidR="009B1F94" w:rsidRPr="00AF745F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AF745F">
              <w:rPr>
                <w:sz w:val="14"/>
                <w:szCs w:val="14"/>
                <w:lang w:val="uk-UA"/>
              </w:rPr>
              <w:t>Підприємство не звітує до ДКВ м. Києва з 01.04.2015</w:t>
            </w:r>
          </w:p>
        </w:tc>
      </w:tr>
      <w:tr w:rsidR="009B1F94" w:rsidRPr="008A7569" w:rsidTr="00A75F31">
        <w:trPr>
          <w:cantSplit/>
          <w:trHeight w:val="385"/>
        </w:trPr>
        <w:tc>
          <w:tcPr>
            <w:tcW w:w="1809" w:type="dxa"/>
            <w:vMerge w:val="restart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AF745F">
              <w:rPr>
                <w:sz w:val="14"/>
                <w:szCs w:val="14"/>
              </w:rPr>
              <w:lastRenderedPageBreak/>
              <w:t xml:space="preserve">150.   КОМУНАЛЬНЕ </w:t>
            </w:r>
            <w:proofErr w:type="gramStart"/>
            <w:r w:rsidRPr="00AF745F">
              <w:rPr>
                <w:sz w:val="14"/>
                <w:szCs w:val="14"/>
              </w:rPr>
              <w:t>П</w:t>
            </w:r>
            <w:proofErr w:type="gramEnd"/>
            <w:r w:rsidRPr="00AF745F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AF745F">
              <w:rPr>
                <w:sz w:val="14"/>
                <w:szCs w:val="14"/>
              </w:rPr>
              <w:t>Код ЄДРПОУ: 21616691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AF745F">
              <w:rPr>
                <w:sz w:val="14"/>
                <w:szCs w:val="14"/>
              </w:rPr>
              <w:t>Адреса: Індекс</w:t>
            </w:r>
            <w:proofErr w:type="gramStart"/>
            <w:r w:rsidRPr="00AF745F">
              <w:rPr>
                <w:sz w:val="14"/>
                <w:szCs w:val="14"/>
              </w:rPr>
              <w:t xml:space="preserve"> :</w:t>
            </w:r>
            <w:proofErr w:type="gramEnd"/>
            <w:r w:rsidRPr="00AF745F">
              <w:rPr>
                <w:sz w:val="14"/>
                <w:szCs w:val="14"/>
              </w:rPr>
              <w:t>04060,ЩУСЄВА , 5</w:t>
            </w:r>
          </w:p>
          <w:p w:rsidR="00EB3518" w:rsidRP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AF745F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AF745F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AF745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AF745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AF745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AF745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AF745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AF745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AF745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AF745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AF745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B1F94" w:rsidRPr="00AF745F" w:rsidRDefault="009B1F94" w:rsidP="00211BE9">
            <w:pPr>
              <w:spacing w:before="20"/>
              <w:rPr>
                <w:sz w:val="14"/>
                <w:szCs w:val="14"/>
              </w:rPr>
            </w:pPr>
            <w:r w:rsidRPr="00AF745F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AF745F" w:rsidRDefault="009B1F94" w:rsidP="00211BE9">
            <w:pPr>
              <w:spacing w:before="20"/>
              <w:rPr>
                <w:sz w:val="14"/>
                <w:szCs w:val="14"/>
                <w:lang w:val="uk-UA"/>
              </w:rPr>
            </w:pPr>
            <w:r w:rsidRPr="00AF745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49" w:type="dxa"/>
          </w:tcPr>
          <w:p w:rsidR="009B1F94" w:rsidRPr="003B31FD" w:rsidRDefault="009B1F94" w:rsidP="00211BE9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B1F94" w:rsidRPr="003B31FD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proofErr w:type="gramStart"/>
            <w:r w:rsidRPr="00AF745F">
              <w:rPr>
                <w:sz w:val="14"/>
                <w:szCs w:val="14"/>
              </w:rPr>
              <w:t>П</w:t>
            </w:r>
            <w:proofErr w:type="gramEnd"/>
            <w:r w:rsidRPr="00AF745F">
              <w:rPr>
                <w:sz w:val="14"/>
                <w:szCs w:val="14"/>
              </w:rPr>
              <w:t xml:space="preserve">ідприємство не звітує до ДКВ м. Києва з 01.10.2018. </w:t>
            </w:r>
          </w:p>
          <w:p w:rsidR="009B1F94" w:rsidRPr="003B31FD" w:rsidRDefault="009B1F94" w:rsidP="00211BE9">
            <w:pPr>
              <w:spacing w:before="20"/>
              <w:ind w:left="-57"/>
              <w:rPr>
                <w:sz w:val="14"/>
                <w:szCs w:val="14"/>
                <w:highlight w:val="yellow"/>
                <w:lang w:val="uk-UA"/>
              </w:rPr>
            </w:pPr>
            <w:r w:rsidRPr="003B31FD">
              <w:rPr>
                <w:sz w:val="14"/>
                <w:szCs w:val="14"/>
                <w:lang w:val="uk-UA"/>
              </w:rPr>
              <w:t xml:space="preserve">Департамент культури листом від 06.05.2019 № 060-2188 повідомив, що КП ВО КМР (КМДА)  "Кінотеатр ім. Ю.Гагаріна"  діяльність не здійснює. </w:t>
            </w:r>
          </w:p>
        </w:tc>
      </w:tr>
      <w:tr w:rsidR="009B1F94" w:rsidRPr="008A7569" w:rsidTr="00A75F31">
        <w:trPr>
          <w:cantSplit/>
          <w:trHeight w:val="291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151.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КІНОТЕАТР "ЗАГРЕБ"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21574449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03127,ГОЛОСІЇВСЬКИЙ ПРОСП. (СОРОКАРІЧЧЯ ЖОВТНЯ ПРОСП.) ,116</w:t>
            </w:r>
          </w:p>
          <w:p w:rsidR="00EB3518" w:rsidRP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8A7569">
              <w:rPr>
                <w:sz w:val="14"/>
                <w:szCs w:val="14"/>
              </w:rPr>
              <w:t>адм</w:t>
            </w:r>
            <w:proofErr w:type="gramEnd"/>
            <w:r w:rsidRPr="008A7569">
              <w:rPr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9B1F94" w:rsidRPr="008A7569" w:rsidTr="00A75F31">
        <w:trPr>
          <w:cantSplit/>
          <w:trHeight w:val="313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152.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КІНОТЕАТР "КИЇВСЬКА РУСЬ"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22885967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04050,СІЧОВИХ СТРЕЛЬЦІВ  (АРТЕМА) , 93</w:t>
            </w:r>
          </w:p>
          <w:p w:rsidR="00EB3518" w:rsidRP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8A7569">
              <w:rPr>
                <w:sz w:val="14"/>
                <w:szCs w:val="14"/>
              </w:rPr>
              <w:t>адм</w:t>
            </w:r>
            <w:proofErr w:type="gramEnd"/>
            <w:r w:rsidRPr="008A7569">
              <w:rPr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9B1F94" w:rsidRPr="008A7569" w:rsidTr="00A75F31">
        <w:trPr>
          <w:cantSplit/>
          <w:trHeight w:val="451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153.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19260904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03115,ПЕРЕМОГИ ПРОСП. , 117</w:t>
            </w:r>
          </w:p>
          <w:p w:rsid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EB3518" w:rsidRPr="00EB3518" w:rsidRDefault="00EB3518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комунального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ідприємства виконавчого органу Київради (Київської міської державної адміністрації) "Київкінофільм" відповідно до рішення Київської міської ради  від 22.06.2017 №611/2773 "Про реорганізацію комунального підприємства виконавчого органу Київської міської ради (Київської міської державної </w:t>
            </w:r>
            <w:proofErr w:type="gramStart"/>
            <w:r w:rsidRPr="008A7569">
              <w:rPr>
                <w:sz w:val="14"/>
                <w:szCs w:val="14"/>
              </w:rPr>
              <w:t>адм</w:t>
            </w:r>
            <w:proofErr w:type="gramEnd"/>
            <w:r w:rsidRPr="008A7569">
              <w:rPr>
                <w:sz w:val="14"/>
                <w:szCs w:val="14"/>
              </w:rPr>
              <w:t>іністрації) Кінотеатр "Екран"</w:t>
            </w:r>
          </w:p>
        </w:tc>
      </w:tr>
      <w:tr w:rsidR="009B1F94" w:rsidRPr="008A7569" w:rsidTr="00A75F31">
        <w:trPr>
          <w:cantSplit/>
          <w:trHeight w:val="385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154.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02408053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02105,ГАГАРІНА ЮРІЯ ПРОСП. , 7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8A7569">
              <w:rPr>
                <w:sz w:val="14"/>
                <w:szCs w:val="14"/>
              </w:rPr>
              <w:t>адм</w:t>
            </w:r>
            <w:proofErr w:type="gramEnd"/>
            <w:r w:rsidRPr="008A7569">
              <w:rPr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155.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21619554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02156,МІЛЮТЕНКА , 19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3B31FD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8A7569">
              <w:rPr>
                <w:sz w:val="14"/>
                <w:szCs w:val="14"/>
              </w:rPr>
              <w:t>адм</w:t>
            </w:r>
            <w:proofErr w:type="gramEnd"/>
            <w:r w:rsidRPr="008A7569">
              <w:rPr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156.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02763363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02225,МАЯКОВСЬКОГО ВОЛОДИМИРА ПРОСП. , 31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8A7569">
              <w:rPr>
                <w:sz w:val="14"/>
                <w:szCs w:val="14"/>
              </w:rPr>
              <w:t>адм</w:t>
            </w:r>
            <w:proofErr w:type="gramEnd"/>
            <w:r w:rsidRPr="008A7569">
              <w:rPr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157.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14293419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02114,ВИШГОРОДСЬКА ,49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3B31FD">
              <w:rPr>
                <w:sz w:val="14"/>
                <w:szCs w:val="14"/>
                <w:lang w:val="uk-UA"/>
              </w:rPr>
              <w:t xml:space="preserve">Припинення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 </w:t>
            </w:r>
          </w:p>
          <w:p w:rsidR="009B1F94" w:rsidRPr="003B31FD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3B31FD">
              <w:rPr>
                <w:sz w:val="14"/>
                <w:szCs w:val="14"/>
                <w:lang w:val="uk-UA"/>
              </w:rPr>
              <w:t>Підприємство не звітує до ДКВ м. Києва з 01.04.2015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158.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35531906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20669.0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22429.0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1760.0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20392.0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20706.0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20662.0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22352.0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1690.0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18062.0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17122.0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-940.0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77.0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70.0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159.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24937697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03148,ЛЕСЯ КУРБАСА ПРОСП. , 8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8A7569">
              <w:rPr>
                <w:sz w:val="14"/>
                <w:szCs w:val="14"/>
              </w:rPr>
              <w:t>адм</w:t>
            </w:r>
            <w:proofErr w:type="gramEnd"/>
            <w:r w:rsidRPr="008A7569">
              <w:rPr>
                <w:sz w:val="14"/>
                <w:szCs w:val="14"/>
              </w:rPr>
              <w:t>іністрації) "Київкінофільм" відповідно до рішення Київської міської ради  від 22.05.2013 №336/9393 "Про реорганізацію кінотеатрів комунальної власності територіальної громади міста Києва".</w:t>
            </w:r>
          </w:p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не звітує до ДКВ м. Києва з 01.04.2015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F205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КИЇВКІНО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160.  КОМУНАЛЬНЕ ОБ'ЄДНАННЯ "КИЇВКІНО"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05481725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3B31FD">
              <w:rPr>
                <w:sz w:val="14"/>
                <w:szCs w:val="14"/>
                <w:lang w:val="uk-UA"/>
              </w:rPr>
              <w:t xml:space="preserve">За інформацією Департаменту культури, наданою листом від 03.07.2017 № 060-4952, під час розробки проекту рішення Київради (Київської міської державної адміністрації)  "Про ліквідацію </w:t>
            </w:r>
            <w:r w:rsidRPr="008A7569">
              <w:rPr>
                <w:sz w:val="14"/>
                <w:szCs w:val="14"/>
              </w:rPr>
              <w:t xml:space="preserve">КО "Київкіно"" встановлено, що у господарському віданні КО "Київкіно"  знаходиться двоповерхова будівля по вул. Теслярська, 2 у м. Києві, яка була знесена </w:t>
            </w:r>
            <w:proofErr w:type="gramStart"/>
            <w:r w:rsidRPr="008A7569">
              <w:rPr>
                <w:sz w:val="14"/>
                <w:szCs w:val="14"/>
              </w:rPr>
              <w:t>без</w:t>
            </w:r>
            <w:proofErr w:type="gramEnd"/>
            <w:r w:rsidRPr="008A7569">
              <w:rPr>
                <w:sz w:val="14"/>
                <w:szCs w:val="14"/>
              </w:rPr>
              <w:t xml:space="preserve"> відповідного дозволу КМР. На сьогодні в правоохоронних органах проводиться досудове розслідування кримінального провадження, пов</w:t>
            </w:r>
            <w:proofErr w:type="gramStart"/>
            <w:r w:rsidRPr="008A7569">
              <w:rPr>
                <w:sz w:val="14"/>
                <w:szCs w:val="14"/>
              </w:rPr>
              <w:t>`я</w:t>
            </w:r>
            <w:proofErr w:type="gramEnd"/>
            <w:r w:rsidRPr="008A7569">
              <w:rPr>
                <w:sz w:val="14"/>
                <w:szCs w:val="14"/>
              </w:rPr>
              <w:t>заного зі знесенням будівлі, накладено арешт на земельну ділянку (на якій знаходиться будівля). Ліквідувати комунальне об`єднання  без списання зазначеного майна буде неможливо</w:t>
            </w:r>
            <w:proofErr w:type="gramStart"/>
            <w:r w:rsidRPr="008A7569">
              <w:rPr>
                <w:sz w:val="14"/>
                <w:szCs w:val="14"/>
              </w:rPr>
              <w:t>.Д</w:t>
            </w:r>
            <w:proofErr w:type="gramEnd"/>
            <w:r w:rsidRPr="008A7569">
              <w:rPr>
                <w:sz w:val="14"/>
                <w:szCs w:val="14"/>
              </w:rPr>
              <w:t xml:space="preserve">епартамент культури листом від 06.05.2019 № 060-2488 повідомив, що КО "Київкіно" не здійснює діяльність.  </w:t>
            </w:r>
          </w:p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3B31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ПАРКИ КУЛЬТУРИ ТА ВІДПОЧИНКУ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>161.  ГОЛОСІЇВСЬКИЙ ПАРК КУЛЬТУРИ ТА ВІДПОЧИНКУ ІМ.М.РИЛЬСЬКОГО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02221320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 xml:space="preserve">03040,ГОЛОСІЇВСЬКИЙ ПРОСП. (СОРОКАРІЧЧЯ ЖОВТНЯ ПРОСП.) ,87 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53.0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-7.0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8.0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162.  КОМУНАЛЬНИЙ ЗАКЛАД "ПАРК КУЛЬТУРИ ТА ВІДПОЧИНКУ "ГІДРОПАРК"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02221219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 :02660,ОСТРІВ ПЕРЕДМІСТНА СЛОБІДКА</w:t>
            </w:r>
            <w:proofErr w:type="gramStart"/>
            <w:r w:rsidRPr="008A7569">
              <w:rPr>
                <w:sz w:val="14"/>
                <w:szCs w:val="14"/>
              </w:rPr>
              <w:t xml:space="preserve">  ,</w:t>
            </w:r>
            <w:proofErr w:type="gramEnd"/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809.0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407.0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-402.0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67.0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556.0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597.0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344.0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380.0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36.0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253.0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-190.0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-443.0</w:t>
            </w:r>
          </w:p>
        </w:tc>
      </w:tr>
      <w:tr w:rsidR="009B1F94" w:rsidRPr="008A7569" w:rsidTr="00A75F31">
        <w:trPr>
          <w:cantSplit/>
          <w:trHeight w:val="430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163.  КОМУНАЛЬНИЙ ЗАКЛАД ВИКОНАВЧОГО ОРГАНУ КИЇВСЬКОЇ МІСЬКОЇ РАДИ (КИЇВСЬКОЇ МІСЬКОЇ ДЕРЖАВНОЇ </w:t>
            </w:r>
            <w:proofErr w:type="gramStart"/>
            <w:r w:rsidRPr="008A7569">
              <w:rPr>
                <w:sz w:val="14"/>
                <w:szCs w:val="14"/>
              </w:rPr>
              <w:t>АДМ</w:t>
            </w:r>
            <w:proofErr w:type="gramEnd"/>
            <w:r w:rsidRPr="008A7569">
              <w:rPr>
                <w:sz w:val="14"/>
                <w:szCs w:val="14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37819446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632DC1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632DC1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632DC1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632DC1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632DC1" w:rsidRDefault="009B1F94" w:rsidP="00211BE9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49" w:type="dxa"/>
          </w:tcPr>
          <w:p w:rsidR="009B1F94" w:rsidRPr="003B31FD" w:rsidRDefault="009B1F94" w:rsidP="00211BE9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Фінансова звітність за І квартал 2019 рокуне надана. </w:t>
            </w:r>
          </w:p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632DC1">
              <w:rPr>
                <w:sz w:val="14"/>
                <w:szCs w:val="14"/>
                <w:lang w:val="uk-UA"/>
              </w:rPr>
              <w:t xml:space="preserve">Парк створено рішенням Київської міської ради від 26.02.2010 №417/3855. </w:t>
            </w:r>
            <w:r w:rsidRPr="008A7569">
              <w:rPr>
                <w:sz w:val="14"/>
                <w:szCs w:val="14"/>
              </w:rPr>
              <w:t xml:space="preserve">Наказом Департаменту культури від 04 січня 2016 року № 01-к призначено </w:t>
            </w:r>
            <w:proofErr w:type="gramStart"/>
            <w:r w:rsidRPr="008A7569">
              <w:rPr>
                <w:sz w:val="14"/>
                <w:szCs w:val="14"/>
              </w:rPr>
              <w:t>в</w:t>
            </w:r>
            <w:proofErr w:type="gramEnd"/>
            <w:r w:rsidRPr="008A7569">
              <w:rPr>
                <w:sz w:val="14"/>
                <w:szCs w:val="14"/>
              </w:rPr>
              <w:t xml:space="preserve">. </w:t>
            </w:r>
            <w:proofErr w:type="gramStart"/>
            <w:r w:rsidRPr="008A7569">
              <w:rPr>
                <w:sz w:val="14"/>
                <w:szCs w:val="14"/>
              </w:rPr>
              <w:t>о</w:t>
            </w:r>
            <w:proofErr w:type="gramEnd"/>
            <w:r w:rsidRPr="008A7569">
              <w:rPr>
                <w:sz w:val="14"/>
                <w:szCs w:val="14"/>
              </w:rPr>
              <w:t>. директора парку Ткаченка В. Г. з 04 січня 2016 року тимчасово, до вирішення питання щодо призначення директора в установленому законодавством порядку. Діяльність відсутня.</w:t>
            </w:r>
          </w:p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 xml:space="preserve">Департамент культури листом від 06.05.2019 № 060-2488 повідомив, що </w:t>
            </w:r>
            <w:proofErr w:type="gramStart"/>
            <w:r w:rsidRPr="008A7569">
              <w:rPr>
                <w:sz w:val="14"/>
                <w:szCs w:val="14"/>
              </w:rPr>
              <w:t>КЗ</w:t>
            </w:r>
            <w:proofErr w:type="gramEnd"/>
            <w:r w:rsidRPr="008A7569">
              <w:rPr>
                <w:sz w:val="14"/>
                <w:szCs w:val="14"/>
              </w:rPr>
              <w:t xml:space="preserve"> Всеукраїнський парк пам`яті борців за свободу і незалежність України у м. Києві" не здійснює діяльність. </w:t>
            </w:r>
          </w:p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Підприємство не звітує до ДКВ м</w:t>
            </w:r>
            <w:proofErr w:type="gramStart"/>
            <w:r w:rsidRPr="008A7569">
              <w:rPr>
                <w:sz w:val="14"/>
                <w:szCs w:val="14"/>
              </w:rPr>
              <w:t>.К</w:t>
            </w:r>
            <w:proofErr w:type="gramEnd"/>
            <w:r w:rsidRPr="008A7569">
              <w:rPr>
                <w:sz w:val="14"/>
                <w:szCs w:val="14"/>
              </w:rPr>
              <w:t xml:space="preserve">иєва з 01.07.2018  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164.  ПАРК КУЛЬТУРИ ТА ВІДПОЧИНКУ "ПАРТИЗАНСЬКА СЛАВА"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19137730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02096,РОСІЙСЬКА ,28/1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142.0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-75.0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75.0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165.  ПАРК КУЛЬТУРИ ТА ВІДПОЧИНКУ "ПЕРЕМОГА"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02221337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02125,ПЕРОВА БУЛЬВ. , 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224.0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81.0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522.0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485.0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-9.0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-287.0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-261.0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26.0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>166.  ЦЕНТРАЛЬНИЙ ПАРК КУЛЬТУРИ І ВІДПОЧИНКУ М.КИЄВА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02221411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 :01001,ВОЛОДИМИРСЬКИЙ УЗВІ</w:t>
            </w:r>
            <w:proofErr w:type="gramStart"/>
            <w:r w:rsidRPr="008A7569">
              <w:rPr>
                <w:sz w:val="14"/>
                <w:szCs w:val="14"/>
              </w:rPr>
              <w:t>З</w:t>
            </w:r>
            <w:proofErr w:type="gramEnd"/>
            <w:r w:rsidRPr="008A7569">
              <w:rPr>
                <w:sz w:val="14"/>
                <w:szCs w:val="14"/>
              </w:rPr>
              <w:t xml:space="preserve"> ,2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168.0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425.0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212.0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-29.0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-124.0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-95.0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E06CA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ТЕАТРАЛЬНА ТА КОНЦЕРТНА ДІЯЛЬНІСТЬ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167.  КОМУНАЛЬНИЙ ЗАКЛАД "КИЇВСЬКИЙ АКАДЕМІЧНИЙ АНСАМБЛЬ УКРАЇНСЬКОЇ МУЗИКИ  "ДНІ</w:t>
            </w:r>
            <w:proofErr w:type="gramStart"/>
            <w:r w:rsidRPr="008A7569">
              <w:rPr>
                <w:sz w:val="14"/>
                <w:szCs w:val="14"/>
              </w:rPr>
              <w:t>ПРО</w:t>
            </w:r>
            <w:proofErr w:type="gramEnd"/>
            <w:r w:rsidRPr="008A7569">
              <w:rPr>
                <w:sz w:val="14"/>
                <w:szCs w:val="14"/>
              </w:rPr>
              <w:t>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24081799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01010,МОСКОВСЬКА ,3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741.3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772.1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30.8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729.8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681.8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741.1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770.5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29.4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489.0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479.1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-9.9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0.2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1.6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1.4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168.  КОМУНАЛЬНИЙ ЗАКЛАД "КОНЦЕРТНИЙ ЗАКЛАД КУЛЬТУРИ "КИЇВСЬКИЙ АКАДЕМІЧНИЙ МУНІЦИПАЛЬНИЙ ДУХОВИЙ ОРКЕСТР"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16399139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03040,ДЕМІЇВСЬКА , 55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3198.0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3219.0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3169.0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3099.0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3198.0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3219.0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2645.0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2589.0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-56.0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169.  КОМУНАЛЬНИЙ ЗАКЛАД  "ЦЕНТР ХУДОЖНЬОЇ ТА </w:t>
            </w:r>
            <w:proofErr w:type="gramStart"/>
            <w:r w:rsidRPr="008A7569">
              <w:rPr>
                <w:sz w:val="14"/>
                <w:szCs w:val="14"/>
              </w:rPr>
              <w:t>ТЕХН</w:t>
            </w:r>
            <w:proofErr w:type="gramEnd"/>
            <w:r w:rsidRPr="008A7569">
              <w:rPr>
                <w:sz w:val="14"/>
                <w:szCs w:val="14"/>
              </w:rPr>
              <w:t>ІЧНОЇ ТВОРЧОСТІ "ПЕЧЕРСЬК"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02597152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01010,МОСКОВСЬКА ,3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724.0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786.0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774.0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677.0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724.0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786.0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395.0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413.0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170.  КОНЦЕРТНИЙ ЗАКЛАД КУЛЬТУРИ "ДЕРЖАВНА Ч0ЛОВІЧА ХОРОВА КАПЕЛА УКРАЇНИ ІМ.Л.М.РЕВУЦЬКОГО"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02226079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01004,БАСЕЙНА , 1/2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2617.0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2745.0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2721.0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2524.0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2617.0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2745.0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1674.0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1724.0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>171.  КОНЦЕРТНИЙ ЗАКЛАД КУЛЬТУРИ "МУНІЦИПАЛЬНИЙ АКАДЕМІЧНИЙ КАМЕРНИЙ ХОР "КИЇ</w:t>
            </w:r>
            <w:proofErr w:type="gramStart"/>
            <w:r w:rsidRPr="008A7569">
              <w:rPr>
                <w:sz w:val="14"/>
                <w:szCs w:val="14"/>
              </w:rPr>
              <w:t>В</w:t>
            </w:r>
            <w:proofErr w:type="gramEnd"/>
            <w:r w:rsidRPr="008A7569">
              <w:rPr>
                <w:sz w:val="14"/>
                <w:szCs w:val="14"/>
              </w:rPr>
              <w:t>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21579671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03150,ЛАБОРАТОРНА , 12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1510.0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1795.0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1795.0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1725.0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1510.0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1795.0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1320.0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1534.0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214.0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172.  КОМУНАЛЬНИЙ КОНЦЕРТНИЙ ЗАКЛАД КУЛЬТУРИ "АКАДЕМІЧНИЙ КАМЕРНИЙ ХОР "ХРЕЩАТИК"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25777528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04050,СТУДЕНТСЬКА , 10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1484.0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1618.0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1618.0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1512.0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1484.0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1618.0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1240.0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1376.0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136.0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173.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35648183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428.0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742.0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391.0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422.0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740.0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515.0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373.0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-4.0</w:t>
            </w:r>
          </w:p>
        </w:tc>
      </w:tr>
      <w:tr w:rsidR="009B1F94" w:rsidRPr="008A7569" w:rsidTr="00A75F31">
        <w:trPr>
          <w:cantSplit/>
          <w:trHeight w:val="533"/>
        </w:trPr>
        <w:tc>
          <w:tcPr>
            <w:tcW w:w="1809" w:type="dxa"/>
            <w:vMerge w:val="restart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3B31FD">
              <w:rPr>
                <w:sz w:val="14"/>
                <w:szCs w:val="14"/>
              </w:rPr>
              <w:t xml:space="preserve">174.  КОМУНАЛЬНЕ </w:t>
            </w:r>
            <w:proofErr w:type="gramStart"/>
            <w:r w:rsidRPr="003B31FD">
              <w:rPr>
                <w:sz w:val="14"/>
                <w:szCs w:val="14"/>
              </w:rPr>
              <w:t>П</w:t>
            </w:r>
            <w:proofErr w:type="gramEnd"/>
            <w:r w:rsidRPr="003B31FD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3B31FD">
              <w:rPr>
                <w:sz w:val="14"/>
                <w:szCs w:val="14"/>
              </w:rPr>
              <w:t>Код ЄДРПОУ: 14294057</w:t>
            </w:r>
          </w:p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3B31FD">
              <w:rPr>
                <w:sz w:val="14"/>
                <w:szCs w:val="14"/>
              </w:rPr>
              <w:t>Адреса: Індекс</w:t>
            </w:r>
            <w:proofErr w:type="gramStart"/>
            <w:r w:rsidRPr="003B31FD">
              <w:rPr>
                <w:sz w:val="14"/>
                <w:szCs w:val="14"/>
              </w:rPr>
              <w:t xml:space="preserve"> :</w:t>
            </w:r>
            <w:proofErr w:type="gramEnd"/>
            <w:r w:rsidRPr="003B31FD">
              <w:rPr>
                <w:sz w:val="14"/>
                <w:szCs w:val="14"/>
              </w:rPr>
              <w:t>02154,РУСАНІВСЬКА НАБЕРЕЖНА , 12</w:t>
            </w:r>
          </w:p>
        </w:tc>
        <w:tc>
          <w:tcPr>
            <w:tcW w:w="851" w:type="dxa"/>
            <w:vMerge w:val="restart"/>
          </w:tcPr>
          <w:p w:rsidR="009B1F94" w:rsidRPr="003B31FD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B31FD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3B31FD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3B31FD">
              <w:rPr>
                <w:sz w:val="14"/>
                <w:szCs w:val="14"/>
              </w:rPr>
              <w:t>188.0</w:t>
            </w:r>
          </w:p>
        </w:tc>
        <w:tc>
          <w:tcPr>
            <w:tcW w:w="993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3B31FD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3B31FD">
              <w:rPr>
                <w:sz w:val="14"/>
                <w:szCs w:val="14"/>
              </w:rPr>
              <w:t>184.0</w:t>
            </w:r>
          </w:p>
        </w:tc>
        <w:tc>
          <w:tcPr>
            <w:tcW w:w="992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3B31FD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3B31FD">
              <w:rPr>
                <w:sz w:val="14"/>
                <w:szCs w:val="14"/>
              </w:rPr>
              <w:t>187.0</w:t>
            </w:r>
          </w:p>
        </w:tc>
        <w:tc>
          <w:tcPr>
            <w:tcW w:w="850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3B31FD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3B31FD">
              <w:rPr>
                <w:sz w:val="14"/>
                <w:szCs w:val="14"/>
              </w:rPr>
              <w:t>51.0</w:t>
            </w:r>
          </w:p>
        </w:tc>
        <w:tc>
          <w:tcPr>
            <w:tcW w:w="993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B1F94" w:rsidRPr="003B31FD" w:rsidRDefault="009B1F94" w:rsidP="00211BE9">
            <w:pPr>
              <w:spacing w:before="20"/>
              <w:rPr>
                <w:sz w:val="14"/>
                <w:szCs w:val="14"/>
                <w:lang w:val="uk-UA"/>
              </w:rPr>
            </w:pPr>
            <w:r w:rsidRPr="003B31FD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</w:tcPr>
          <w:p w:rsidR="009B1F94" w:rsidRPr="003B31FD" w:rsidRDefault="009B1F94" w:rsidP="00211BE9">
            <w:pPr>
              <w:spacing w:before="20"/>
              <w:rPr>
                <w:sz w:val="14"/>
                <w:szCs w:val="14"/>
              </w:rPr>
            </w:pPr>
            <w:r w:rsidRPr="003B31FD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49" w:type="dxa"/>
          </w:tcPr>
          <w:p w:rsidR="009B1F94" w:rsidRPr="003B31FD" w:rsidRDefault="009B1F94" w:rsidP="00211BE9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D13BD3" w:rsidRDefault="009B1F94" w:rsidP="00096691">
            <w:pPr>
              <w:spacing w:before="20"/>
              <w:ind w:left="-57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Merge/>
          </w:tcPr>
          <w:p w:rsidR="009B1F94" w:rsidRPr="00D13BD3" w:rsidRDefault="009B1F94" w:rsidP="00211BE9">
            <w:pPr>
              <w:spacing w:before="20"/>
              <w:ind w:left="-57" w:right="-57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EB3518" w:rsidRDefault="009B1F94" w:rsidP="00211BE9">
            <w:pPr>
              <w:rPr>
                <w:color w:val="000000"/>
                <w:sz w:val="14"/>
                <w:szCs w:val="14"/>
                <w:lang w:val="uk-UA"/>
              </w:rPr>
            </w:pPr>
            <w:r w:rsidRPr="00EB3518">
              <w:rPr>
                <w:color w:val="000000"/>
                <w:sz w:val="14"/>
                <w:szCs w:val="14"/>
                <w:lang w:val="uk-UA"/>
              </w:rPr>
              <w:t>Новостворене підприємство.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>175.  КОНЦЕРТНО-ТЕАТРАЛЬНИЙ ЗАКЛАД КУЛЬТУРИ "УКРАЇНСЬКИЙ АКАДЕМІЧНИЙ ФОЛЬКЛОРН</w:t>
            </w:r>
            <w:proofErr w:type="gramStart"/>
            <w:r w:rsidRPr="008A7569">
              <w:rPr>
                <w:sz w:val="14"/>
                <w:szCs w:val="14"/>
              </w:rPr>
              <w:t>О-</w:t>
            </w:r>
            <w:proofErr w:type="gramEnd"/>
            <w:r w:rsidRPr="008A7569">
              <w:rPr>
                <w:sz w:val="14"/>
                <w:szCs w:val="14"/>
              </w:rPr>
              <w:t xml:space="preserve"> ЕТНОГРАФІЧНИЙ АНСАМБЛЬ "КАЛИНА"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14284691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04070,МЕЖИГІРСЬКА    , 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2835.0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3125.0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3077.0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2931.0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2921.0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3096.0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2346.0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2486.0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-86.0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29.0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115.0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5D2F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ТЕАТРИ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176.  КОМУНАЛЬНИЙ ЗАКЛАД "ТЕАТРАЛЬНО-ВИДОВИЩНИЙ ЗАКЛАД КУЛЬТУРИ "АКАДЕМІЧНИЙ ТЕАТР "КИЇВ МОДЕРН-БАЛЕТ"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41835558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04070,МЕЖИГІРСЬКА ,2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1660.0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3898.0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2238.0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3682.0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3399.0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1607.0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3898.0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2291.0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1310.0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3171.0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1861.0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53.0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-53.0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177.  КОМУНАЛЬНИЙ ЗАКЛАД "ТЕАТРАЛЬН</w:t>
            </w:r>
            <w:proofErr w:type="gramStart"/>
            <w:r w:rsidRPr="008A7569">
              <w:rPr>
                <w:sz w:val="14"/>
                <w:szCs w:val="14"/>
              </w:rPr>
              <w:t>О-</w:t>
            </w:r>
            <w:proofErr w:type="gramEnd"/>
            <w:r w:rsidRPr="008A7569">
              <w:rPr>
                <w:sz w:val="14"/>
                <w:szCs w:val="14"/>
              </w:rPr>
              <w:t xml:space="preserve"> ВИДОВИЩНИЙ ЗАКЛАД КУЛЬТУРИ "КИЇВСЬКА МАЛА ОПЕРА"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33643801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04119,ДЕГТЯРІВСЬКА ,5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554.0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-378.0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176.0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525.0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-349.0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-286.0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29.0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-29.0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178.  КОМУНАЛЬНИЙ ЗАКЛАД  "ТЕАТРАЛЬНО-ВИДОВИЩНИЙ ЗАКЛАД КУЛЬТУРИ "АКТОР"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02173495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04053,ОБСЕРВАТОРНА , 23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762.2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627.4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-134.8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454.4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601.4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762.2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627.4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-134.8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566.0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444.0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-122.0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179.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05495006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02002,МИТРОПОЛИТА  АНДРЕЯ ШЕПТИЦЬКОГО  (ЛУНАЧАРСЬКОГО) , 1-Б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2759.0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3089.0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375.0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3023.0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2648.0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2759.0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3089.0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2246.0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2478.0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232.0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>180.  КОМУНАЛЬНИЙ ЗАКЛАД "ТЕАТРАЛЬН</w:t>
            </w:r>
            <w:proofErr w:type="gramStart"/>
            <w:r w:rsidRPr="008A7569">
              <w:rPr>
                <w:sz w:val="14"/>
                <w:szCs w:val="14"/>
              </w:rPr>
              <w:t>О-</w:t>
            </w:r>
            <w:proofErr w:type="gramEnd"/>
            <w:r w:rsidRPr="008A7569">
              <w:rPr>
                <w:sz w:val="14"/>
                <w:szCs w:val="14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05492734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04070,МЕЖИГІРСЬКА , 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12985.0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15809.0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2824.0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1398.0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15017.0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13619.0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12985.0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15809.0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2824.0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11828.0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14660.0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2832.0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181.  КОМУНАЛЬНИЙ ЗАКЛАД "ТЕАТРАЛЬНО-ВИДОВИЩНИЙ ЗАКЛАД КУЛЬТУРИ "ТВОРЧА МАЙСТЕРНЯ "ТЕАТР МАРІОНЕТОК"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23376854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01015,ЛАВРСЬКА ,17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668.0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749.0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721.0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648.0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668.0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749.0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439.0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509.0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182.  КОМУНАЛЬНИЙ ТЕАТРАЛЬН</w:t>
            </w:r>
            <w:proofErr w:type="gramStart"/>
            <w:r w:rsidRPr="008A7569">
              <w:rPr>
                <w:sz w:val="14"/>
                <w:szCs w:val="14"/>
              </w:rPr>
              <w:t>О-</w:t>
            </w:r>
            <w:proofErr w:type="gramEnd"/>
            <w:r w:rsidRPr="008A7569">
              <w:rPr>
                <w:sz w:val="14"/>
                <w:szCs w:val="14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22958413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03057,ПЕРЕМОГИ ПРОСП. , 38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1282.5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1308.0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25.5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272.6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1146.0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873.4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1176.4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1308.0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131.6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1009.0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1110.0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101.0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106.1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-106.1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183.  ТЕАТРАЛЬНО-ВИДОВИЩНИЙ ЗАКЛАД КУЛЬТУРИ "КИЇВСЬКИЙ НАЦІОНАЛЬНИЙ АКАДЕМІЧНИЙ ТЕАТР  ОПЕРЕТИ"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02224593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03150,ВЕЛИКА ВАСИЛЬКІВСЬКА  (ЧЕРВОНОАРМІЙСЬКА) , 53/3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30922.0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34138.0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3216.0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6716.0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33095.0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26379.0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30922.0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34138.0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3216.0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18888.0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20094.0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1206.0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>184.  ТЕАТРАЛЬНО-ВИДОВИЩНИЙ ЗАКЛАД КУЛЬТУРИ "КИЇВСЬКИЙ АКАДЕМІЧНИЙ ТЕАТР НА ПЕЧЕРСЬКУ"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02173472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01011,НЕМИРОВИЧА-ДАНЧЕНКА ,5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1637.0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1952.0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1933.0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1390.0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1652.0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1949.0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1201.0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1454.0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253.0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-15.0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18.0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185.  ТЕАТРАЛЬН</w:t>
            </w:r>
            <w:proofErr w:type="gramStart"/>
            <w:r w:rsidRPr="008A7569">
              <w:rPr>
                <w:sz w:val="14"/>
                <w:szCs w:val="14"/>
              </w:rPr>
              <w:t>О-</w:t>
            </w:r>
            <w:proofErr w:type="gramEnd"/>
            <w:r w:rsidRPr="008A7569">
              <w:rPr>
                <w:sz w:val="14"/>
                <w:szCs w:val="14"/>
              </w:rPr>
              <w:t xml:space="preserve"> ВИДОВИЩНИЙ ЗАКЛАД КУЛЬТУРИ "КИЇВСЬКИЙ АКАДЕМІЧНИЙ МОЛОДИЙ ТЕАТР"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05509470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01034,ПРОРІЗНА , 17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10776.0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11029.0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4618.0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10034.0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5416.0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10741.0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11029.0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8473.0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9148.0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675.0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35.0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-35.0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186.  ТЕАТРАЛЬНО-ВИДОВИЩНИЙ ЗАКЛАД КУЛЬТУРИ "КИЇВСЬКИЙ АКАДЕМІЧНИЙ ТЕАТР "ЗОЛОТІ ВОРОТА"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13684980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02002,МИТРОПОЛИТА  АНДРЕЯ ШЕПТИЦЬКОГО  (ЛУНАЧАРСЬКОГО) ,1-Б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1832.0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2001.0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737.0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1983.0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1246.0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1783.0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1965.0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1140.0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1246.0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106.0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49.0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36.0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-13.0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187.  ТЕАТРАЛЬН</w:t>
            </w:r>
            <w:proofErr w:type="gramStart"/>
            <w:r w:rsidRPr="008A7569">
              <w:rPr>
                <w:sz w:val="14"/>
                <w:szCs w:val="14"/>
              </w:rPr>
              <w:t>О-</w:t>
            </w:r>
            <w:proofErr w:type="gramEnd"/>
            <w:r w:rsidRPr="008A7569">
              <w:rPr>
                <w:sz w:val="14"/>
                <w:szCs w:val="14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05509435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02002,БРОВАРСЬКИЙ ПРОСП. , 25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9373.0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10670.0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1297.0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3137.0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10507.0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7370.0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9005.0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10371.0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1366.0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7855.0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9190.0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1335.0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368.0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299.0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-69.0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188.  ТЕАТРАЛЬНО-ВИДОВИЩНИЙ ЗАКЛАД КУЛЬТУРИ "КИЇВСЬКИЙ АКАДЕМІЧНИЙ ТЕАТР ЮНОГО ГЛЯДАЧА НА ЛИПКАХ"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22910470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01021,ЛИПСЬКА ,15/17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6831.0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7439.0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608.0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1941.0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7303.0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5362.0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6831.0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7439.0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608.0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6141.0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6717.0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576.0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>189.  ТЕАТРАЛЬНО-ВИДОВИЩНИЙ ЗАКЛАД КУЛЬТУРИ "УКРАЇНСЬКИЙ МАЛИЙ ДРАМАТИЧНИЙ ТЕАТР"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22872213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01003,ПРОРІЗНА ,8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576.0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982.0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406.0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898.0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849.0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980.0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437.0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412.0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875.0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463.0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33.0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-31.0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190.  ТЕАТРАЛЬН</w:t>
            </w:r>
            <w:proofErr w:type="gramStart"/>
            <w:r w:rsidRPr="008A7569">
              <w:rPr>
                <w:sz w:val="14"/>
                <w:szCs w:val="14"/>
              </w:rPr>
              <w:t>О-</w:t>
            </w:r>
            <w:proofErr w:type="gramEnd"/>
            <w:r w:rsidRPr="008A7569">
              <w:rPr>
                <w:sz w:val="14"/>
                <w:szCs w:val="14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13699036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 :01025,АНДРІЇВСЬКИЙ УЗВІ</w:t>
            </w:r>
            <w:proofErr w:type="gramStart"/>
            <w:r w:rsidRPr="008A7569">
              <w:rPr>
                <w:sz w:val="14"/>
                <w:szCs w:val="14"/>
              </w:rPr>
              <w:t>З</w:t>
            </w:r>
            <w:proofErr w:type="gramEnd"/>
            <w:r w:rsidRPr="008A7569">
              <w:rPr>
                <w:sz w:val="14"/>
                <w:szCs w:val="14"/>
              </w:rPr>
              <w:t xml:space="preserve"> , 20-Б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9461.0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12347.0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2886.0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2572.0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10310.0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7738.0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9461.0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12347.0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2886.0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8460.0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11280.0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2820.0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191.  ТЕАТРАЛЬНО - ВИДОВИЩНИЙ ЗАКЛАД КУЛЬТУРИ  "КИЇВСЬКИЙ АКАДЕМІЧНИЙ ТЕАТР "КОЛЕСО"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02173532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 :04070,АНДРІЇВСЬКИЙ УЗВІ</w:t>
            </w:r>
            <w:proofErr w:type="gramStart"/>
            <w:r w:rsidRPr="008A7569">
              <w:rPr>
                <w:sz w:val="14"/>
                <w:szCs w:val="14"/>
              </w:rPr>
              <w:t>З</w:t>
            </w:r>
            <w:proofErr w:type="gramEnd"/>
            <w:r w:rsidRPr="008A7569">
              <w:rPr>
                <w:sz w:val="14"/>
                <w:szCs w:val="14"/>
              </w:rPr>
              <w:t xml:space="preserve"> , 8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2440.0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2758.0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657.0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2730.0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2073.0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2440.0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2758.0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1670.0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1808.0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138.0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192.  ТЕАТРАЛЬН</w:t>
            </w:r>
            <w:proofErr w:type="gramStart"/>
            <w:r w:rsidRPr="008A7569">
              <w:rPr>
                <w:sz w:val="14"/>
                <w:szCs w:val="14"/>
              </w:rPr>
              <w:t>О-</w:t>
            </w:r>
            <w:proofErr w:type="gramEnd"/>
            <w:r w:rsidRPr="008A7569">
              <w:rPr>
                <w:sz w:val="14"/>
                <w:szCs w:val="14"/>
              </w:rPr>
              <w:t xml:space="preserve"> ВИДОВИЩНИЙ ЗАКЛАД КУЛЬТУРИ "КИЇВСЬКИЙ АКАДЕМІЧНИЙ ТЕАТР ЛЯЛЬОК"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02224583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01001,ГРУШЕВСЬКОГО МИХАЙЛА , 1-А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4823.0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6034.0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1211.0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1700.0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5953.0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4253.0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4823.0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6034.0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1211.0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3732.0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4975.0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1243.0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193.  ТЕАТРАЛЬНО - КОНЦЕРТНИЙ ЗАКЛАД КУЛЬТУРИ "КИЇВСЬКИЙ АКАДЕМІЧНИЙ ТЕАТР УКРАЇНСЬКОГО ФОЛЬКЛОРУ "БЕРЕГИНЯ"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22933784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02152,МИКОЛАЙЧУКА ІВАНА (СЕРАФИМОВИЧА) , 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2529.0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2669.0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2657.0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2513.0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2529.0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2642.0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2015.0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2080.0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27.0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27.0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60333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ТЕАТРИ-СТУДІЇ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194.  ЗАКЛАД КУЛЬТУРИ "КИЇВСЬКА АКАДЕМІЧНА МАЙСТЕРНЯ ТЕАТРАЛЬНОГО МИСТЕЦТВА "СУЗІР'Я"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22908639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01034,ЯРОСЛАВІВ ВАЛ ,14-А</w:t>
            </w:r>
          </w:p>
          <w:p w:rsidR="0076423E" w:rsidRPr="0076423E" w:rsidRDefault="0076423E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1535.0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1816.0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556.0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1715.0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1159.0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1535.0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1816.0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940.0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1128.0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188.0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195.  КОМУНАЛЬНИЙ ЗАКЛАД "ТЕАТРАЛЬНО-ВИДОВИЩНИЙ ЗАКЛАД КУЛЬТУРИ "КИЇВСЬКИЙ КАМЕРНИЙ ТЕАТР "ДИВНИЙ ЗАМОК"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21588598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03087,ЄРЕВАНСЬКА ,11</w:t>
            </w:r>
          </w:p>
          <w:p w:rsidR="0076423E" w:rsidRPr="0076423E" w:rsidRDefault="0076423E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224.8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286.6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61.8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26.3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281.6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255.3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224.8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286.6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61.8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167.2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241.5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74.3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91298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ЦЕНТРИ ДОЗВІЛЛЯ</w:t>
            </w:r>
          </w:p>
        </w:tc>
      </w:tr>
      <w:tr w:rsidR="009B1F94" w:rsidRPr="008A7569" w:rsidTr="00A75F31">
        <w:trPr>
          <w:cantSplit/>
          <w:trHeight w:val="405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196.  КИЇВСЬКИЙ МІСЬКИЙ ЦЕНТР ДОЗВІЛЛЯ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14293750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02162,П'ЯТИДЕСЯТИРІЧЧЯ ЖОВТНЯ ПРОСП. , 10В</w:t>
            </w:r>
          </w:p>
          <w:p w:rsidR="0076423E" w:rsidRPr="0076423E" w:rsidRDefault="0076423E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"Київкультурасервіс"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17.02.2015 №91/956 "Про реорганізацію Київського міського центру дозвілля"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91298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ГАЛУЗЬ - МАЙНО ОРГАНІВ УПРАВЛІННЯ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91298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ТРАНСПОРТНЕ ОБСЛУГОВУВАННЯ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197.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04012460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01001,ГРІНЧЕНКА БОРИСА , 3А</w:t>
            </w:r>
          </w:p>
          <w:p w:rsidR="0076423E" w:rsidRPr="0076423E" w:rsidRDefault="0076423E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76423E" w:rsidRPr="0076423E" w:rsidRDefault="0076423E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АПАРАТ ВИКОНАВЧОГО ОРГАНУ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9401.0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8169.0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-1232.0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1017.0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1110.0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9485.0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10983.0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1498.0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7008.0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8020.0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1012.0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-84.0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-2814.0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-2730.0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FB138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ГАЛУЗЬ - ОСВІТА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FB1386">
            <w:pPr>
              <w:jc w:val="center"/>
              <w:rPr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ІНШІ ВИДИ ОСВІТИ</w:t>
            </w:r>
          </w:p>
        </w:tc>
      </w:tr>
      <w:tr w:rsidR="009B1F94" w:rsidRPr="008A7569" w:rsidTr="00A75F31">
        <w:trPr>
          <w:cantSplit/>
          <w:trHeight w:val="243"/>
        </w:trPr>
        <w:tc>
          <w:tcPr>
            <w:tcW w:w="1809" w:type="dxa"/>
            <w:vMerge w:val="restart"/>
            <w:shd w:val="clear" w:color="auto" w:fill="auto"/>
          </w:tcPr>
          <w:p w:rsidR="009B1F94" w:rsidRPr="00CF6C33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CF6C33">
              <w:rPr>
                <w:sz w:val="14"/>
                <w:szCs w:val="14"/>
              </w:rPr>
              <w:lastRenderedPageBreak/>
              <w:t xml:space="preserve">198.  ДЕРЖАВНЕ ГОСПРОЗРАХУНКОВЕ КОМУНАЛЬНЕ </w:t>
            </w:r>
            <w:proofErr w:type="gramStart"/>
            <w:r w:rsidRPr="00CF6C33">
              <w:rPr>
                <w:sz w:val="14"/>
                <w:szCs w:val="14"/>
              </w:rPr>
              <w:t>П</w:t>
            </w:r>
            <w:proofErr w:type="gramEnd"/>
            <w:r w:rsidRPr="00CF6C33">
              <w:rPr>
                <w:sz w:val="14"/>
                <w:szCs w:val="14"/>
              </w:rPr>
              <w:t>ІДПРИЄМСТВО ПО ОБСЛУГОВУВАННЮ МОЛОДІЖНОГО ЦЕНТРУ М. КИЄВА "ЛИБІДЬ - К"</w:t>
            </w:r>
          </w:p>
          <w:p w:rsidR="009B1F94" w:rsidRPr="00CF6C33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CF6C33">
              <w:rPr>
                <w:sz w:val="14"/>
                <w:szCs w:val="14"/>
              </w:rPr>
              <w:t>Код ЄДРПОУ: 21542751</w:t>
            </w:r>
          </w:p>
          <w:p w:rsidR="009B1F94" w:rsidRPr="00CF6C33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CF6C33">
              <w:rPr>
                <w:sz w:val="14"/>
                <w:szCs w:val="14"/>
              </w:rPr>
              <w:t>Адреса: Індекс</w:t>
            </w:r>
            <w:proofErr w:type="gramStart"/>
            <w:r w:rsidRPr="00CF6C33">
              <w:rPr>
                <w:sz w:val="14"/>
                <w:szCs w:val="14"/>
              </w:rPr>
              <w:t xml:space="preserve"> :</w:t>
            </w:r>
            <w:proofErr w:type="gramEnd"/>
            <w:r w:rsidRPr="00CF6C33">
              <w:rPr>
                <w:sz w:val="14"/>
                <w:szCs w:val="14"/>
              </w:rPr>
              <w:t>01005,ХМЕЛЬНИЦЬКОГО БОГДАНА ,44</w:t>
            </w:r>
          </w:p>
        </w:tc>
        <w:tc>
          <w:tcPr>
            <w:tcW w:w="851" w:type="dxa"/>
            <w:vMerge w:val="restart"/>
          </w:tcPr>
          <w:p w:rsidR="009B1F94" w:rsidRPr="00CF6C33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CF6C33">
              <w:rPr>
                <w:sz w:val="14"/>
                <w:szCs w:val="14"/>
              </w:rPr>
              <w:t>ДЕПАРТАМЕНТ МОЛОДІ ТА СПОРТУ В.О.КМР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CF6C33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CF6C3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996C40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1C370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996C40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1C370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996C40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1C370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996C40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B1F94" w:rsidRPr="001C370F" w:rsidRDefault="009B1F94" w:rsidP="00211BE9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996C40" w:rsidRDefault="009B1F94" w:rsidP="00211BE9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CF6C33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CF6C33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CF6C33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CF6C33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CF6C33">
              <w:rPr>
                <w:sz w:val="14"/>
                <w:szCs w:val="14"/>
              </w:rPr>
              <w:t>р</w:t>
            </w:r>
            <w:proofErr w:type="gramEnd"/>
            <w:r w:rsidRPr="00CF6C33">
              <w:rPr>
                <w:sz w:val="14"/>
                <w:szCs w:val="14"/>
              </w:rPr>
              <w:t>ішення Київської міської ради від 01.11.2012  №282/8566 "Про ліквідацію ДГКП по обслуговуванню молодіжного центру м. Києва -"Либідь-К"</w:t>
            </w:r>
          </w:p>
        </w:tc>
      </w:tr>
      <w:tr w:rsidR="009B1F94" w:rsidRPr="008A7569" w:rsidTr="00A75F31">
        <w:trPr>
          <w:cantSplit/>
          <w:trHeight w:val="356"/>
        </w:trPr>
        <w:tc>
          <w:tcPr>
            <w:tcW w:w="1809" w:type="dxa"/>
            <w:vMerge w:val="restart"/>
            <w:shd w:val="clear" w:color="auto" w:fill="auto"/>
          </w:tcPr>
          <w:p w:rsidR="009B1F94" w:rsidRPr="00CF6C33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CF6C33">
              <w:rPr>
                <w:sz w:val="14"/>
                <w:szCs w:val="14"/>
              </w:rPr>
              <w:t>199.  КОМУНАЛЬНИЙ ПОЗАШКІЛЬНИЙ НАВЧАЛЬНИЙ ЗАКЛАД "КИЇВСЬКІ ДЕРЖАВНІ КУРСИ ІНОЗЕМНИХ МОВ "ІНТЕРЛІНГВА"</w:t>
            </w:r>
          </w:p>
          <w:p w:rsidR="009B1F94" w:rsidRPr="00CF6C33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CF6C33">
              <w:rPr>
                <w:sz w:val="14"/>
                <w:szCs w:val="14"/>
              </w:rPr>
              <w:t>Код ЄДРПОУ: 03083067</w:t>
            </w:r>
          </w:p>
          <w:p w:rsidR="009B1F94" w:rsidRPr="00CF6C33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CF6C33">
              <w:rPr>
                <w:sz w:val="14"/>
                <w:szCs w:val="14"/>
              </w:rPr>
              <w:t>Адреса: Індекс</w:t>
            </w:r>
            <w:proofErr w:type="gramStart"/>
            <w:r w:rsidRPr="00CF6C33">
              <w:rPr>
                <w:sz w:val="14"/>
                <w:szCs w:val="14"/>
              </w:rPr>
              <w:t xml:space="preserve"> :</w:t>
            </w:r>
            <w:proofErr w:type="gramEnd"/>
            <w:r w:rsidRPr="00CF6C33">
              <w:rPr>
                <w:sz w:val="14"/>
                <w:szCs w:val="14"/>
              </w:rPr>
              <w:t>01033,ЖИЛЯНСЬКА ,46</w:t>
            </w:r>
          </w:p>
        </w:tc>
        <w:tc>
          <w:tcPr>
            <w:tcW w:w="851" w:type="dxa"/>
            <w:vMerge w:val="restart"/>
          </w:tcPr>
          <w:p w:rsidR="009B1F94" w:rsidRPr="00CF6C33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CF6C33">
              <w:rPr>
                <w:sz w:val="14"/>
                <w:szCs w:val="14"/>
              </w:rPr>
              <w:t>ДЕПАРТАМЕНТ ОСВІТИ І НАУКИ В.О.КМР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CF6C33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CF6C33">
              <w:rPr>
                <w:sz w:val="14"/>
                <w:szCs w:val="14"/>
              </w:rPr>
              <w:t>94.8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183.8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94.8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183.8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93.6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107.8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14.2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39.5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53.4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13.9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1.2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76.0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74.8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КНП виконавчого органу КМР (КМДА) "Освітня агенція міста Києва"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 xml:space="preserve">ішення Київської міської ради від 31.01.2019 №7/6663 "Про реорганізацію комунального позашкільного навчального закладу "Київські державні курси іноземних мов "Інтерлінгва" шляхом приєднання його до комунального некомерційного підприємства виконавчого органу Київської міської ради (Київської міської державної </w:t>
            </w:r>
            <w:proofErr w:type="gramStart"/>
            <w:r w:rsidRPr="008A7569">
              <w:rPr>
                <w:sz w:val="14"/>
                <w:szCs w:val="14"/>
              </w:rPr>
              <w:t>адм</w:t>
            </w:r>
            <w:proofErr w:type="gramEnd"/>
            <w:r w:rsidRPr="008A7569">
              <w:rPr>
                <w:sz w:val="14"/>
                <w:szCs w:val="14"/>
              </w:rPr>
              <w:t>іністрації) "ОСВІТНЯ АГЕНЦІЯ МІСТА КИЄВА""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7621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НАВЧАЛЬНО-ВИРОБНИЧІ КОМБІНАТИ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200.  КОМУНАЛЬНА УСТАНОВА ВИКОНАВЧОГО ОРГАНУ КИЇВСЬКОЇ МІСЬКОЇ РАДИ (КИЇВСЬКОЇ МІСЬКОЇ ДЕРЖАВНОЇ </w:t>
            </w:r>
            <w:proofErr w:type="gramStart"/>
            <w:r w:rsidRPr="008A7569">
              <w:rPr>
                <w:sz w:val="14"/>
                <w:szCs w:val="14"/>
              </w:rPr>
              <w:t>АДМ</w:t>
            </w:r>
            <w:proofErr w:type="gramEnd"/>
            <w:r w:rsidRPr="008A7569">
              <w:rPr>
                <w:sz w:val="14"/>
                <w:szCs w:val="14"/>
              </w:rPr>
              <w:t>ІНІСТРАЦІЇ) "КИЇВСЬКИЙ МОЛОДІЖНИЙ ЦЕНТР"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21468836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01030,ХМЕЛЬНИЦЬКОГО БОГДАНА , 51 ЛІТ.Б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МОЛОДІ ТА СПОРТУ В.О.КМР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1462.0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1488.0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1232.0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1229.0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1459.0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1489.0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1012.0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926.0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-86.0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-4.0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201.  НАВЧАЛЬНИЙ ЗАКЛАД КОМУНАЛЬНОЇ ФОРМИ ВЛАСНОСТІ "НАВЧАЛЬНО-ВИРОБНИЧИЙ ЦЕНТР "ПРОФЕСІОНАЛ"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04013666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 :01034,ВЕЛИКА ЖИТОМИРСЬКА ,19 корп</w:t>
            </w:r>
            <w:proofErr w:type="gramStart"/>
            <w:r w:rsidRPr="008A7569">
              <w:rPr>
                <w:sz w:val="14"/>
                <w:szCs w:val="14"/>
              </w:rPr>
              <w:t>.Б</w:t>
            </w:r>
            <w:proofErr w:type="gramEnd"/>
            <w:r w:rsidRPr="008A7569">
              <w:rPr>
                <w:sz w:val="14"/>
                <w:szCs w:val="14"/>
              </w:rPr>
              <w:t>,Б'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ОСВІТИ І НАУКИ В.О.КМР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643.0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730.0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709.0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675.0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704.0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402.0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464.0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-32.0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26.0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58.0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9862E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ОЗДОРОВЛЕННЯ ТА ВІДПОЧИНОК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>202.  ПОЗАМІСЬКИЙ ДИТЯЧИЙ ЗАКЛАД  ОЗДОРОВЛЕННЯ ТА ВІДПОЧИНКУ  "ЗМІ</w:t>
            </w:r>
            <w:proofErr w:type="gramStart"/>
            <w:r w:rsidRPr="008A7569">
              <w:rPr>
                <w:sz w:val="14"/>
                <w:szCs w:val="14"/>
              </w:rPr>
              <w:t>НА</w:t>
            </w:r>
            <w:proofErr w:type="gramEnd"/>
            <w:r w:rsidRPr="008A7569">
              <w:rPr>
                <w:sz w:val="14"/>
                <w:szCs w:val="14"/>
              </w:rPr>
              <w:t xml:space="preserve">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20578818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 :07840,С.ПИЛИПОВИЧІ, БОРОДЯНСЬКИЙ РАЙОН, КИЇВСЬКА ОБЛ.</w:t>
            </w:r>
            <w:proofErr w:type="gramStart"/>
            <w:r w:rsidRPr="008A7569">
              <w:rPr>
                <w:sz w:val="14"/>
                <w:szCs w:val="14"/>
              </w:rPr>
              <w:t xml:space="preserve"> ,</w:t>
            </w:r>
            <w:proofErr w:type="gramEnd"/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МОЛОДІ ТА СПОРТУ В.О.КМР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933.0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987.0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589.0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933.0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987.0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836.0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884.0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48.0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D86C6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203.  КОМУНАЛЬНЕ НЕКОМЕРЦІЙНЕ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35075848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ОСВІТИ І НАУКИ В.О.КМР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2311.9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3360.0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1048.1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70.1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184.2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114.1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2311.9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3360.0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1048.1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1400.6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1369.6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-31.0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D86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ГАЛУЗЬ - ОХОРОНА БЕЗПЕКИ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D86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ЗАБЕЗПЕЧЕННЯ БЕЗПЕКИ НАСЕЛЕННЯ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204.  КОМУНАЛЬНА АВАРІЙН</w:t>
            </w:r>
            <w:proofErr w:type="gramStart"/>
            <w:r w:rsidRPr="008A7569">
              <w:rPr>
                <w:sz w:val="14"/>
                <w:szCs w:val="14"/>
              </w:rPr>
              <w:t>О-</w:t>
            </w:r>
            <w:proofErr w:type="gramEnd"/>
            <w:r w:rsidRPr="008A7569">
              <w:rPr>
                <w:sz w:val="14"/>
                <w:szCs w:val="14"/>
              </w:rPr>
              <w:t xml:space="preserve"> РЯТУВАЛЬНА СЛУЖБА "КИЇВСЬКА СЛУЖБА ПОРЯТУНКУ"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33153784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04074,ВИШГОРОДСЬКА , 21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</w:t>
            </w:r>
            <w:proofErr w:type="gramStart"/>
            <w:r w:rsidRPr="008A7569">
              <w:rPr>
                <w:sz w:val="14"/>
                <w:szCs w:val="14"/>
              </w:rPr>
              <w:t>З</w:t>
            </w:r>
            <w:proofErr w:type="gramEnd"/>
            <w:r w:rsidRPr="008A7569">
              <w:rPr>
                <w:sz w:val="14"/>
                <w:szCs w:val="14"/>
              </w:rPr>
              <w:t xml:space="preserve"> ПИТАНЬ ЦИВІЛЬНОГО ЗАХИСТУ В.О.КМР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5689.0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5858.0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5837.0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5702.0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5689.0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5858.0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5837.0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5702.0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AF745F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205.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36529290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01034,ВИШГОРОДСЬКА ,21 корп.214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</w:t>
            </w:r>
            <w:proofErr w:type="gramStart"/>
            <w:r w:rsidRPr="008A7569">
              <w:rPr>
                <w:sz w:val="14"/>
                <w:szCs w:val="14"/>
              </w:rPr>
              <w:t>З</w:t>
            </w:r>
            <w:proofErr w:type="gramEnd"/>
            <w:r w:rsidRPr="008A7569">
              <w:rPr>
                <w:sz w:val="14"/>
                <w:szCs w:val="14"/>
              </w:rPr>
              <w:t xml:space="preserve"> ПИТАНЬ ЦИВІЛЬНОГО ЗАХИСТУ В.О.КМР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Фінансова звітність не надана. </w:t>
            </w:r>
          </w:p>
          <w:p w:rsidR="009B1F94" w:rsidRPr="000765A3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0765A3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20.09.2012 №61/8345 "Про ліквідацію комунального підприємства "Загальноміський інформаційний центр реагування на тривожні виклики та надзвичайні події в м.Києві-112".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397078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397078">
              <w:rPr>
                <w:sz w:val="14"/>
                <w:szCs w:val="14"/>
                <w:lang w:val="uk-UA"/>
              </w:rPr>
              <w:lastRenderedPageBreak/>
              <w:t>206.  КОМУНАЛЬНЕ ПІДПРИЄМСТВО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41680696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 :01044,</w:t>
            </w:r>
            <w:proofErr w:type="gramStart"/>
            <w:r w:rsidRPr="008A7569">
              <w:rPr>
                <w:sz w:val="14"/>
                <w:szCs w:val="14"/>
              </w:rPr>
              <w:t>СОЦ</w:t>
            </w:r>
            <w:proofErr w:type="gramEnd"/>
            <w:r w:rsidRPr="008A7569">
              <w:rPr>
                <w:sz w:val="14"/>
                <w:szCs w:val="14"/>
              </w:rPr>
              <w:t>ІАЛІСТИЧНА ,36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АПАРАТ ВИКОНАВЧОГО ОРГАНУ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1636.0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1592.0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1602.0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1602.0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356.0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2301.0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1945.0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1204.0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1122.0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-312.0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-665.0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-353.0</w:t>
            </w:r>
          </w:p>
        </w:tc>
      </w:tr>
      <w:tr w:rsidR="009B1F94" w:rsidRPr="008A7569" w:rsidTr="00A75F31">
        <w:trPr>
          <w:cantSplit/>
          <w:trHeight w:val="319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207.  КОМУНАЛЬНЕ СПЕЦІАЛІЗОВАНЕ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 " ЦЕНТР СПРИЯННЯ ЦИВІЛЬНІЙ ОБОРОНІ ТА РЕАГУВАННЯ НА НАДЗВИЧАЙНІ СИТУАЦІЇ"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22868934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01010,ІВАНА МАЗЕПИ ,11-А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</w:t>
            </w:r>
            <w:proofErr w:type="gramStart"/>
            <w:r w:rsidRPr="008A7569">
              <w:rPr>
                <w:sz w:val="14"/>
                <w:szCs w:val="14"/>
              </w:rPr>
              <w:t>З</w:t>
            </w:r>
            <w:proofErr w:type="gramEnd"/>
            <w:r w:rsidRPr="008A7569">
              <w:rPr>
                <w:sz w:val="14"/>
                <w:szCs w:val="14"/>
              </w:rPr>
              <w:t xml:space="preserve"> ПИТАНЬ ЦИВІЛЬНОГО ЗАХИСТУ В.О.КМР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16.8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6.8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16.8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6.8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12.2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16.9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4.7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16.8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6.8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-2.2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-0.1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2.1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 КАРС "Київська служба порятунку"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23.10.2013 №245/9733 "Про діяльність комунального спеціалізованого підприємства "Центр сприяння цивільній обороні та реагування на надзвичайні ситуації".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2A15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2A155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9B1F94" w:rsidRPr="00AF745F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208.  ДЕРЖАВНЕ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ГОСПРОЗРАХУНКОВИЙ АПТЕЧНИЙ ІНФОРМАЦІЙНИЙ ЦЕНТР  "ІНФОМЕД"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24267593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01030,ФРАНКА ІВАНА , 26А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Фінансова звітність не надана. </w:t>
            </w:r>
          </w:p>
          <w:p w:rsidR="009B1F94" w:rsidRPr="00E40BCB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E40BCB">
              <w:rPr>
                <w:sz w:val="14"/>
                <w:szCs w:val="14"/>
                <w:lang w:val="uk-UA"/>
              </w:rPr>
              <w:t>Припинення шляхом приєднання до КП "Фармація" відповідно до рішення  Київської міської ради  від 02.12.2010 № 256/5068 "Про припинення діяльності юридичної особи державного комунального підприємства госпрозрахункового аптечного інформаційного центру  "Інфомед"</w:t>
            </w:r>
          </w:p>
        </w:tc>
      </w:tr>
      <w:tr w:rsidR="009B1F94" w:rsidRPr="00AF745F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209.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"ФАРМБУД"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19028296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03148,ПШЕНИЧНА  ,16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</w:t>
            </w:r>
            <w:r w:rsidRPr="008A756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 </w:t>
            </w:r>
          </w:p>
          <w:p w:rsidR="009B1F94" w:rsidRPr="00EC1600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EC1600">
              <w:rPr>
                <w:sz w:val="14"/>
                <w:szCs w:val="14"/>
                <w:lang w:val="uk-UA"/>
              </w:rPr>
              <w:t>Припинення шляхом приєднання до КП "Фармація" відповідно до рішення Київської міської ради від 02.12.2010 № 255/5067 "Про припинення діяльності комунального підприємства "Фармбуд"</w:t>
            </w:r>
          </w:p>
        </w:tc>
      </w:tr>
      <w:tr w:rsidR="009B1F94" w:rsidRPr="00B82F82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397078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397078">
              <w:rPr>
                <w:sz w:val="14"/>
                <w:szCs w:val="14"/>
                <w:lang w:val="uk-UA"/>
              </w:rPr>
              <w:lastRenderedPageBreak/>
              <w:t>210.  КОМУНАЛЬНЕ ПІДПРИЄМСТВО ВИКОНАВЧОГО ОРГАНУ КИЇВСЬКОЇ МІСЬКОЇ РАДИ (КМДА) "КИЇВСЬКЕ МУНІЦИПАЛЬНЕ МЕДИЧНЕ АГЕНСТВО"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24726687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01034,ВОЛОДИМИРСЬКА ,41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B82F82" w:rsidRDefault="009B1F94" w:rsidP="00B82F82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</w:t>
            </w:r>
            <w:r w:rsidRPr="008A7569">
              <w:rPr>
                <w:sz w:val="14"/>
                <w:szCs w:val="14"/>
              </w:rPr>
              <w:t xml:space="preserve"> </w:t>
            </w:r>
          </w:p>
          <w:p w:rsidR="009B1F94" w:rsidRPr="00BE05DE" w:rsidRDefault="009B1F94" w:rsidP="00B82F82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BE05DE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02.12.2010 № 258/5070  "Про ліквідацію комунального підприємства  "Київське муніципальне медичне агентство"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4350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8A7569">
              <w:rPr>
                <w:b/>
                <w:sz w:val="14"/>
                <w:szCs w:val="14"/>
              </w:rPr>
              <w:t>ЕП</w:t>
            </w:r>
            <w:proofErr w:type="gramEnd"/>
            <w:r w:rsidRPr="008A7569">
              <w:rPr>
                <w:b/>
                <w:sz w:val="14"/>
                <w:szCs w:val="14"/>
              </w:rPr>
              <w:t>ІДЕМІОЛОГІЧНІ ЗАКЛАДИ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211.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39064171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04119,ДЕГТЯРІВСЬКА ,25/1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1911.0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2246.0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1787.0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2130.0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343.0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2017.0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2310.0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1419.0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1716.0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297.0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-106.0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-64.0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42.0</w:t>
            </w:r>
          </w:p>
        </w:tc>
      </w:tr>
      <w:tr w:rsidR="009B1F94" w:rsidRPr="008A7569" w:rsidTr="00A75F31">
        <w:trPr>
          <w:cantSplit/>
          <w:trHeight w:val="432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212.  МІСЬКЕ МЕДИЧНО-ВИРОБНИЧЕ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"ПРОФІЛАКТИЧНА ДЕЗІНФЕКЦІЯ"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13698924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04119,ДЕГТЯРІВСЬКА , 25/1</w:t>
            </w:r>
          </w:p>
          <w:p w:rsidR="009B1F94" w:rsidRPr="003B31FD" w:rsidRDefault="009B1F94" w:rsidP="003B31FD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-59.0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-63.0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26.02.2010 №15/3453 "Про деякі питання діяльності комунального підприємства "Профдезінфекція"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D80EE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МЕДИЧНІ ЦЕНТРИ</w:t>
            </w:r>
          </w:p>
        </w:tc>
      </w:tr>
      <w:tr w:rsidR="009B1F94" w:rsidRPr="008A7569" w:rsidTr="00A75F31">
        <w:trPr>
          <w:cantSplit/>
          <w:trHeight w:val="747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213.  КОМУНАЛЬНЕ НЕКОМЕРЦІЙНЕ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42427142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04060,БЕРЛИНСЬКОГО МАКСИМА ,12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401BB6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14801.0</w:t>
            </w:r>
          </w:p>
        </w:tc>
        <w:tc>
          <w:tcPr>
            <w:tcW w:w="993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401BB6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10462.0</w:t>
            </w:r>
          </w:p>
        </w:tc>
        <w:tc>
          <w:tcPr>
            <w:tcW w:w="992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401BB6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14801.0</w:t>
            </w:r>
          </w:p>
        </w:tc>
        <w:tc>
          <w:tcPr>
            <w:tcW w:w="850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401BB6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13254.0</w:t>
            </w:r>
          </w:p>
        </w:tc>
        <w:tc>
          <w:tcPr>
            <w:tcW w:w="993" w:type="dxa"/>
            <w:shd w:val="clear" w:color="auto" w:fill="auto"/>
          </w:tcPr>
          <w:p w:rsidR="009B1F94" w:rsidRPr="003B31FD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B1F94" w:rsidRPr="00401BB6" w:rsidRDefault="009B1F94" w:rsidP="00211BE9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3B31FD" w:rsidRDefault="009B1F94" w:rsidP="00211BE9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401BB6" w:rsidRDefault="009B1F94" w:rsidP="00211BE9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Новостворене підприємство.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214.  КОМУНАЛЬНЕ НЕКОМЕРЦІЙНЕ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40032148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02091,ВІДПОЧИНКУ , 121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15760.0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19563.0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3803.0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12459.0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14922.0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2463.0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15760.0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19563.0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3803.0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13135.0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16721.0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3586.0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215.  КОМУНАЛЬНЕ НЕКОМЕРЦІЙНЕ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41785277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01001,ГЕОРГІЇВСЬКИЙ ПРОВ. ,9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721.0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637.0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650.0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566.0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721.0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637.0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B93860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B93860">
              <w:rPr>
                <w:sz w:val="14"/>
                <w:szCs w:val="14"/>
              </w:rPr>
              <w:t xml:space="preserve">216.  КОМУНАЛЬНЕ НЕКОМЕРЦІЙНЕ </w:t>
            </w:r>
            <w:proofErr w:type="gramStart"/>
            <w:r w:rsidRPr="00B93860">
              <w:rPr>
                <w:sz w:val="14"/>
                <w:szCs w:val="14"/>
              </w:rPr>
              <w:t>П</w:t>
            </w:r>
            <w:proofErr w:type="gramEnd"/>
            <w:r w:rsidRPr="00B93860">
              <w:rPr>
                <w:sz w:val="14"/>
                <w:szCs w:val="14"/>
              </w:rPr>
              <w:t>ІДПРИЄМСТВО "КИЇВСЬКИЙ МІСЬКИЙ ЦЕНТР НЕФРОЛОГІЇ ТА ДІАЛІЗУ" ВИКОНАВЧОГО ОРГАНУ КИЇВСЬКОЇ МІСЬКОЇ РАДИ (КИЇВСЬКОЇ МІСЬКОЇ ДЕРЖАВНОЇ АДМІНІСТРАЦІЇ)</w:t>
            </w:r>
          </w:p>
          <w:p w:rsidR="009B1F94" w:rsidRPr="00B93860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B93860">
              <w:rPr>
                <w:sz w:val="14"/>
                <w:szCs w:val="14"/>
              </w:rPr>
              <w:t>Код ЄДРПОУ: 42751893</w:t>
            </w:r>
          </w:p>
          <w:p w:rsidR="009B1F94" w:rsidRPr="00B93860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B93860">
              <w:rPr>
                <w:sz w:val="14"/>
                <w:szCs w:val="14"/>
              </w:rPr>
              <w:t>Адреса: Індекс</w:t>
            </w:r>
            <w:proofErr w:type="gramStart"/>
            <w:r w:rsidRPr="00B93860">
              <w:rPr>
                <w:sz w:val="14"/>
                <w:szCs w:val="14"/>
              </w:rPr>
              <w:t xml:space="preserve"> :</w:t>
            </w:r>
            <w:proofErr w:type="gramEnd"/>
            <w:r w:rsidRPr="00B93860">
              <w:rPr>
                <w:sz w:val="14"/>
                <w:szCs w:val="14"/>
              </w:rPr>
              <w:t>02125,ЗАПОРОЖЦЯ ПЕТРА ,26</w:t>
            </w:r>
          </w:p>
        </w:tc>
        <w:tc>
          <w:tcPr>
            <w:tcW w:w="851" w:type="dxa"/>
          </w:tcPr>
          <w:p w:rsidR="009B1F94" w:rsidRPr="00B93860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B93860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5170F4" w:rsidRDefault="009B1F94" w:rsidP="003B31FD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5170F4"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B1F94" w:rsidRPr="005170F4" w:rsidRDefault="009B1F94" w:rsidP="003B31FD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5170F4">
              <w:rPr>
                <w:sz w:val="14"/>
                <w:szCs w:val="14"/>
                <w:lang w:val="uk-UA"/>
              </w:rPr>
              <w:t>Новостворене підприємство.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217.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"КИЇВСОЦМЕДСЕРВІС"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25275442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03142,СТУСА ,5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3B31FD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B1F94" w:rsidRPr="002E08EC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2E08EC">
              <w:rPr>
                <w:sz w:val="14"/>
                <w:szCs w:val="14"/>
                <w:lang w:val="uk-UA"/>
              </w:rPr>
              <w:t xml:space="preserve">Перейменовано відповідно до рішення Київської міської ради від 09.12.2014 № 529/529 "Про питання діяльності Міського науково-практичного медико-біологічного центру "Інформотерапія"" в КП в.о. КМР (КМДА) "Київсоцмедсервіс". </w:t>
            </w:r>
          </w:p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Діяльність не здійснюють.</w:t>
            </w:r>
          </w:p>
        </w:tc>
      </w:tr>
      <w:tr w:rsidR="009B1F94" w:rsidRPr="00AF745F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218.  МІСЬКИЙ ГОСПРОЗРАХУНКОВИЙ ЦЕНТР "МЕДИЦИНА"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30019534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01032,САКСАГАНСЬКОГО ,100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B1F94" w:rsidRPr="005B66D8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5B66D8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02.12.2010 № 257/5069  "Про ліквідацію міського госпрозрахункового центру "Медицина"</w:t>
            </w:r>
          </w:p>
        </w:tc>
      </w:tr>
      <w:tr w:rsidR="009B1F94" w:rsidRPr="008A7569" w:rsidTr="00A75F31">
        <w:trPr>
          <w:cantSplit/>
          <w:trHeight w:val="288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219.  МІСЬКИЙ ЛІКУВАЛЬН</w:t>
            </w:r>
            <w:proofErr w:type="gramStart"/>
            <w:r w:rsidRPr="008A7569">
              <w:rPr>
                <w:sz w:val="14"/>
                <w:szCs w:val="14"/>
              </w:rPr>
              <w:t>О-</w:t>
            </w:r>
            <w:proofErr w:type="gramEnd"/>
            <w:r w:rsidRPr="008A7569">
              <w:rPr>
                <w:sz w:val="14"/>
                <w:szCs w:val="14"/>
              </w:rPr>
              <w:t xml:space="preserve"> КОНСУЛЬТАТИВНИЙ ЦЕНТР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03363832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03057,СМОЛЕНСЬКА , 8</w:t>
            </w:r>
          </w:p>
          <w:p w:rsidR="009B1F94" w:rsidRPr="009B1F94" w:rsidRDefault="009B1F94" w:rsidP="0076423E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1105.0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825.0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-280.0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1093.0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825.0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-268.0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1091.0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823.0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-268.0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893.0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-264.0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14.0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-12.0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Припинення шляхом приєднання до КМНКЛ "</w:t>
            </w:r>
            <w:proofErr w:type="gramStart"/>
            <w:r w:rsidRPr="008A7569">
              <w:rPr>
                <w:sz w:val="14"/>
                <w:szCs w:val="14"/>
              </w:rPr>
              <w:t>Соц</w:t>
            </w:r>
            <w:proofErr w:type="gramEnd"/>
            <w:r w:rsidRPr="008A7569">
              <w:rPr>
                <w:sz w:val="14"/>
                <w:szCs w:val="14"/>
              </w:rPr>
              <w:t>іотерапія" відповідно до рішення Київської міської ради від 28.05.2015 № 584/1448  "Про припинення Міського лікувально-консультативного центру шляхом приєднання до Київської міської наркологічної клінічної лікарні "Соціотерапія"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D00F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СТОМАТОЛОГІЧНІ ПОСЛУГИ</w:t>
            </w:r>
          </w:p>
        </w:tc>
      </w:tr>
      <w:tr w:rsidR="009B1F94" w:rsidRPr="008A7569" w:rsidTr="00A75F31">
        <w:trPr>
          <w:cantSplit/>
          <w:trHeight w:val="452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220.  КОМУНАЛЬНЕ НЕКОМЕРЦІЙНЕ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42376659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04050,ПИМОНЕНКА МИКОЛИ ,10-А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38608.0</w:t>
            </w:r>
          </w:p>
        </w:tc>
        <w:tc>
          <w:tcPr>
            <w:tcW w:w="993" w:type="dxa"/>
            <w:shd w:val="clear" w:color="auto" w:fill="auto"/>
          </w:tcPr>
          <w:p w:rsidR="009B1F94" w:rsidRP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36701.0</w:t>
            </w:r>
          </w:p>
        </w:tc>
        <w:tc>
          <w:tcPr>
            <w:tcW w:w="992" w:type="dxa"/>
            <w:shd w:val="clear" w:color="auto" w:fill="auto"/>
          </w:tcPr>
          <w:p w:rsidR="009B1F94" w:rsidRP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38608.0</w:t>
            </w:r>
          </w:p>
        </w:tc>
        <w:tc>
          <w:tcPr>
            <w:tcW w:w="850" w:type="dxa"/>
            <w:shd w:val="clear" w:color="auto" w:fill="auto"/>
          </w:tcPr>
          <w:p w:rsidR="009B1F94" w:rsidRP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33293.0</w:t>
            </w:r>
          </w:p>
        </w:tc>
        <w:tc>
          <w:tcPr>
            <w:tcW w:w="993" w:type="dxa"/>
            <w:shd w:val="clear" w:color="auto" w:fill="auto"/>
          </w:tcPr>
          <w:p w:rsidR="009B1F94" w:rsidRP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B1F94" w:rsidRPr="009B1F94" w:rsidRDefault="009B1F94" w:rsidP="00211BE9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9B1F94" w:rsidRDefault="009B1F94" w:rsidP="00211BE9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C97A70" w:rsidRDefault="009B1F94" w:rsidP="00211BE9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Новостворене підприємство.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6A3F7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ЦЕНТРИ ЗДОРОВ'Я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221.  КОМУНАЛЬНЕ НЕКОМЕРЦІЙНЕ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"ЦЕНТР СПОРТИВНОЇ МЕДИЦИНИ М.КИЄВА"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39072140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01033,ТАРАСІВСЬКА ,6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5397.0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6199.0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802.0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4652.0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5493.0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841.0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5397.0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6199.0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802.0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3594.0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5013.0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1419.0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  <w:trHeight w:val="291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222.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"ЦЕНТР ЗДОРОВЯ"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25411945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03040,ГОЛОСІЇВСЬКИЙ ПРОСП. (СОРОКАРІЧЧЯ ЖОВТНЯ ПРОСП.) ,88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-50.0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50.0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злиття Центру "Здоров'я" Шевченківського району м. Києва, Центру "Здоров'я" Печерського району, КП "Центр здоров'я" Голосіївського району, Київського центру спортивної медицини та створення на їх майновій базі комунального некомерційного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ідприємства "Центр спортивної медицини міста Києва"відповідно до рішення Київської міської ради від 22.05.2013 №333/9390 " Про комунальне некомерційне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"Центр спортивної медицини міста Києва"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F445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F4459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ПРЕСА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223.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КИЇВСЬКОЇ МІСЬКОЇ РАДИ "ЦЕНТР ПУБЛІЧНОЇ КОМУНІКАЦІЇ ТА ІНФОРМАЦІЇ"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16469058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01001,ХМЕЛЬНИЦЬКОГО БОГДАНА , 26- Г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СУСПІЛЬНИХ КОМУНІКАЦІЙ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2947.0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3410.0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463.0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891.0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3339.0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2448.0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2866.0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3206.0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340.0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2315.0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2217.0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-98.0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81.0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204.0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123.0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A57E5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РАДІОМОВЛЕННЯ ТА ТЕЛЕБАЧЕННЯ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224.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"РАДІОСТАНЦІЯ "ГОЛОС КИЄВА"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32455608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01001,ХРЕЩАТИК , 44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СУСПІЛЬНИХ КОМУНІКАЦІЙ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1733.0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3270.0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1537.0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3246.0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3050.0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1717.0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3320.0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1603.0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1181.0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1929.0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748.0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16.0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-50.0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-66.0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225.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КИЇВСЬКОЇ МІСЬКОЇ РАДИ "ТЕЛЕКОМПАНІЯ "КИЇВ"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25195855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01001,ХРЕЩАТИК , 36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СУСПІЛЬНИХ КОМУНІКАЦІЙ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13609.0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16756.0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3147.0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2053.0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15800.0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13747.0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14239.0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16755.0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2516.0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13054.0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15054.0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2000.0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-630.0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631.0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B96C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B96C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ІНФОРМАЦІЙНО-ОБЧИСЛЮВАЛЬНЕ ОБСЛУГОВУВАННЯ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226.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"ГОЛОВНИЙ ІНФОРМАЦІЙНО-ОБЧИСЛЮВАЛЬНИЙ ЦЕНТР"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04013755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02206,КОСМІЧНА , 12А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22671.0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34726.0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12055.0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15427.0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23643.0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8216.0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22073.0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34682.0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12609.0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18638.0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30553.0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11915.0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598.0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44.0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-554.0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69169B">
            <w:pPr>
              <w:jc w:val="center"/>
              <w:rPr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9B1F94" w:rsidRPr="00AF745F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227.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"КИЇВСЬКИЙ МІСЬКИЙ ЦЕНТР ЗАХИСТУ ПРАВ СПОЖИВАЧІВ"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36376305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03150,ГІЙОМА ДЕ БОПЛАНА  (БОЖЕНКА) ,127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ЕКОНОМІКИ ТА ІНВЕСТИЦІЙ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B1F94" w:rsidRPr="00AB5B7C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AB5B7C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02.12.2010 № 263/5075   "Про ліквідацію комунального підприємства виконавчого органу Київської міської ради (Київської міської державної адміністрації) "Київський міський центр захисту прав споживачів"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CA2E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БІЗНЕС-ЦЕНТРИ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228.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"КИЇВСЬКИЙ МІСЬКИЙ БІЗНЕС-ЦЕНТР"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31305884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01001,ХРЕЩАТИК/ фактичний ХАРКІВСЬКЕ ШОССЕ 144 к.8 ,10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580.3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681.1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100.8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543.2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626.0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82.8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573.2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656.1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82.9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365.9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425.8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59.9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7.1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17.9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A913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ГЕОДЕЗИЧНА СЛУЖБА</w:t>
            </w:r>
          </w:p>
        </w:tc>
      </w:tr>
      <w:tr w:rsidR="009B1F94" w:rsidRPr="008A7569" w:rsidTr="00A75F31">
        <w:trPr>
          <w:cantSplit/>
          <w:trHeight w:val="419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229.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"КИЇВСЬКИЙ МІСЬКИЙ ЦЕНТР ЗЕМЕЛЬНОГО КАДАСТРУ ТА ПРИВАТИЗАЦІЇ ЗЕМЛІ"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32073242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01001,ХРЕЩАТИК ,32-А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ЗЕМЕЛЬНИХ РЕСУРСІВ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2590.0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-2532.0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2543.0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-2485.0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2532.0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366.0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-2166.0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2141.0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-1907.0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58.0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-308.0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-366.0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Припинення шляхом приєднання до КП "Київський інститут земельних відносин" відповідно до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>ішення Київської міської ради від 29.11.2018 № 221/6272 "Про припинення діяльності комунального підприємства "Київський міський центр земельного кадастру та приватизації землі"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3D5F2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8A7569">
              <w:rPr>
                <w:b/>
                <w:sz w:val="14"/>
                <w:szCs w:val="14"/>
              </w:rPr>
              <w:t>ДОСЛ</w:t>
            </w:r>
            <w:proofErr w:type="gramEnd"/>
            <w:r w:rsidRPr="008A7569">
              <w:rPr>
                <w:b/>
                <w:sz w:val="14"/>
                <w:szCs w:val="14"/>
              </w:rPr>
              <w:t>ІДЖЕННЯ ТА РОЗРОБКИ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230.  КОМУНАЛЬНА НАУКОВО-ДОСЛІДНА УСТАНОВА "НАУКОВО-ДОСЛІДНИЙ ІНСТИТУТ </w:t>
            </w:r>
            <w:proofErr w:type="gramStart"/>
            <w:r w:rsidRPr="008A7569">
              <w:rPr>
                <w:sz w:val="14"/>
                <w:szCs w:val="14"/>
              </w:rPr>
              <w:t>СОЦ</w:t>
            </w:r>
            <w:proofErr w:type="gramEnd"/>
            <w:r w:rsidRPr="008A7569">
              <w:rPr>
                <w:sz w:val="14"/>
                <w:szCs w:val="14"/>
              </w:rPr>
              <w:t>ІАЛЬНО-ЕКОНОМІЧНОГО РОЗВИТКУ МІСТА"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33643377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03061,ГЕРОЇВ СЕВАСТОПОЛЯ ,37-А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ЕКОНОМІКИ ТА ІНВЕСТИЦІЙ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4485.0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4163.0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-322.0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4427.0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4091.0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-336.0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4510.0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4156.0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-354.0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3282.0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3068.0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-214.0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-25.0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32.0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231.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32554590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01001,ГРУШЕВСЬКОГО МИХАЙЛА , 1В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2255.0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2677.7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422.7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723.1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2557.3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1834.2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2206.5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2627.9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421.4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1741.9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1994.6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252.7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48.5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49.8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1.3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232.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"КИЇВСЬКИЙ ІНСТИТУТ ЗЕМЕЛЬНИХ ВІДНОСИН"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32348604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01001,ХРЕЩАТИК ,32-А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ЗЕМЕЛЬНИХ РЕСУРСІВ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3735.0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6750.0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3015.0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3372.0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1621.0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-1751.0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3728.0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6711.0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2983.0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2868.0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4759.0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1891.0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39.0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32.0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233.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"КИЇВСЬКИЙ МІСЬКИЙ БУДИНОК ПРИРОДИ"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32826108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01004,РОГНІДИНСЬКА , 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374.1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410.9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36.8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70.4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37.9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-32.5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396.9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483.1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86.2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238.2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317.4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79.2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-22.8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-72.2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-49.4</w:t>
            </w:r>
          </w:p>
        </w:tc>
      </w:tr>
      <w:tr w:rsidR="009B1F94" w:rsidRPr="00AF745F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234.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ВИКОНАВЧОГО ОРГАНУ КИЇВРАДИ (КМДА)  "ЦЕНТР ВИСОКИХ ТЕХНОЛОГІЙ ТА ІННОВАЦІЙ"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34617002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03057,ЛАБОРАТОРНА ВУЛИЦЯ ,1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3321E7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B1F94" w:rsidRPr="008C40BD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C40BD">
              <w:rPr>
                <w:sz w:val="14"/>
                <w:szCs w:val="14"/>
                <w:lang w:val="uk-UA"/>
              </w:rPr>
              <w:t>Припинення шляхом ліквідації відповідно до рішення  Київської міської ради від 22.09.2011 № 27/6243  "Про ліквідацію комунального підприємства "Центр високих технологій та інновацій""</w:t>
            </w:r>
          </w:p>
        </w:tc>
      </w:tr>
      <w:tr w:rsidR="009B1F94" w:rsidRPr="00AF745F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235.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ВИКОНАВЧОГО ОРГАНУ КИЇВРАДИ (КМДА)  "СТОЛИЦЯ"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33791160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01001,ХРЕЩАТИК ,44-Б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СУСПІЛЬНИХ КОМУНІКАЦІЙ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E3708F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B1F94" w:rsidRPr="00417F57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417F57">
              <w:rPr>
                <w:sz w:val="14"/>
                <w:szCs w:val="14"/>
                <w:lang w:val="uk-UA"/>
              </w:rPr>
              <w:t>Припинення шляхом приєднання до КП "Київське інвестиційне агентство" відповідно до рішення Київської міської ради від 09.10.2014 № 276/276 "Про реорганізацію комунального підприємства виконавчого органу Київської міської ради (Київської міської державної адміністрації) "Столиця""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417F5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236.  КОМУНАЛЬНЕ НЕКОМЕРЦІЙНЕ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41792525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01044,ХРЕЩАТИК ,36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103.0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-122.0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-19.0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-51.0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8B5F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ГАЛУЗЬ - СІЛЬСЬКЕ ГОСПОДАРСТВО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8B5F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237.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"КИЇВСЬКИЙ ІПОДРОМ"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00846346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03191,ГЛУШКОВА АКАДЕМІКА , 10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МОЛОДІ ТА СПОРТУ В.О.КМР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2079.0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2531.0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452.0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1437.0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1747.0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310.0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2129.0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2530.0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401.0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1438.0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1742.0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304.0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-50.0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51.0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A70C0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 xml:space="preserve">ГАЛУЗЬ - </w:t>
            </w:r>
            <w:proofErr w:type="gramStart"/>
            <w:r w:rsidRPr="008A7569">
              <w:rPr>
                <w:b/>
                <w:sz w:val="14"/>
                <w:szCs w:val="14"/>
              </w:rPr>
              <w:t>СОЦ</w:t>
            </w:r>
            <w:proofErr w:type="gramEnd"/>
            <w:r w:rsidRPr="008A7569">
              <w:rPr>
                <w:b/>
                <w:sz w:val="14"/>
                <w:szCs w:val="14"/>
              </w:rPr>
              <w:t>ІАЛЬНЕ ЗАБЕЗПЕЧЕННЯ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A70C0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8A7569">
              <w:rPr>
                <w:b/>
                <w:sz w:val="14"/>
                <w:szCs w:val="14"/>
              </w:rPr>
              <w:t>СОЦ</w:t>
            </w:r>
            <w:proofErr w:type="gramEnd"/>
            <w:r w:rsidRPr="008A7569">
              <w:rPr>
                <w:b/>
                <w:sz w:val="14"/>
                <w:szCs w:val="14"/>
              </w:rPr>
              <w:t>ІАЛЬНА ДОПОМОГА</w:t>
            </w:r>
          </w:p>
        </w:tc>
      </w:tr>
      <w:tr w:rsidR="009B1F94" w:rsidRPr="008A7569" w:rsidTr="00A75F31">
        <w:trPr>
          <w:cantSplit/>
          <w:trHeight w:val="335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238.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"КРАЩИЙ ДІМ"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36439155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04075,ЮНКЕРОВА МИКОЛИ ,37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</w:t>
            </w:r>
            <w:proofErr w:type="gramStart"/>
            <w:r w:rsidRPr="008A7569">
              <w:rPr>
                <w:sz w:val="14"/>
                <w:szCs w:val="14"/>
              </w:rPr>
              <w:t>СОЦ</w:t>
            </w:r>
            <w:proofErr w:type="gramEnd"/>
            <w:r w:rsidRPr="008A7569">
              <w:rPr>
                <w:sz w:val="14"/>
                <w:szCs w:val="14"/>
              </w:rPr>
              <w:t>ІАЛЬНОЇ ПОЛІТИКИ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673D8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1F94" w:rsidRP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673D8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B1F94" w:rsidRP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673D8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673D8F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1F94" w:rsidRP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9B1F94" w:rsidRPr="00673D8F" w:rsidRDefault="009B1F94" w:rsidP="00211BE9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49" w:type="dxa"/>
          </w:tcPr>
          <w:p w:rsidR="009B1F94" w:rsidRPr="009B1F94" w:rsidRDefault="009B1F94" w:rsidP="00211BE9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B1F94" w:rsidRPr="00A75F31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за І квартал 2019 року не надана.</w:t>
            </w:r>
          </w:p>
          <w:p w:rsidR="009B1F94" w:rsidRPr="00397078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673D8F">
              <w:rPr>
                <w:sz w:val="14"/>
                <w:szCs w:val="14"/>
                <w:lang w:val="uk-UA"/>
              </w:rPr>
              <w:t xml:space="preserve">Припинення шляхом ліквідації відповідно до рішення Київської міської ради від 28.12.2010. </w:t>
            </w:r>
            <w:r w:rsidRPr="00397078">
              <w:rPr>
                <w:sz w:val="14"/>
                <w:szCs w:val="14"/>
                <w:lang w:val="uk-UA"/>
              </w:rPr>
              <w:t xml:space="preserve">№ 509/5321"Про ліквідацію комунального підприємства виконавчого органу Київради (Київської міської державної адміністрації) "Кращий дім". </w:t>
            </w:r>
          </w:p>
          <w:p w:rsidR="009B1F94" w:rsidRPr="00996C40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996C40">
              <w:rPr>
                <w:sz w:val="14"/>
                <w:szCs w:val="14"/>
                <w:lang w:val="uk-UA"/>
              </w:rPr>
              <w:t xml:space="preserve">Рішення Київської міської ради від 28.05.2015 № 582/1446 "Про внесення змін до рішення </w:t>
            </w:r>
            <w:r w:rsidR="00C001E2" w:rsidRPr="00996C40">
              <w:rPr>
                <w:sz w:val="14"/>
                <w:szCs w:val="14"/>
                <w:lang w:val="uk-UA"/>
              </w:rPr>
              <w:t>Київської міської ради</w:t>
            </w:r>
            <w:r w:rsidRPr="00996C40">
              <w:rPr>
                <w:sz w:val="14"/>
                <w:szCs w:val="14"/>
                <w:lang w:val="uk-UA"/>
              </w:rPr>
              <w:t xml:space="preserve"> від 28.12.2010 № 509/5321 "Про ліквідацію комунального підприємства виконавчого органу Київради (Київської міської державної адміністрації) "Кращий дім"</w:t>
            </w:r>
          </w:p>
        </w:tc>
      </w:tr>
      <w:tr w:rsidR="009B1F94" w:rsidRPr="00AF745F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>239.  УЧБОВ</w:t>
            </w:r>
            <w:proofErr w:type="gramStart"/>
            <w:r w:rsidRPr="008A7569">
              <w:rPr>
                <w:sz w:val="14"/>
                <w:szCs w:val="14"/>
              </w:rPr>
              <w:t>О-</w:t>
            </w:r>
            <w:proofErr w:type="gramEnd"/>
            <w:r w:rsidRPr="008A7569">
              <w:rPr>
                <w:sz w:val="14"/>
                <w:szCs w:val="14"/>
              </w:rPr>
              <w:t xml:space="preserve"> ВИРОБНИЧЕ КОМУНАЛЬНЕ ПІДПРИЄМСТВО "ЄДНАННЯ"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32163189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01030,ФРАНКА ІВАНА ,36Б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</w:t>
            </w:r>
            <w:proofErr w:type="gramStart"/>
            <w:r w:rsidRPr="008A7569">
              <w:rPr>
                <w:sz w:val="14"/>
                <w:szCs w:val="14"/>
              </w:rPr>
              <w:t>СОЦ</w:t>
            </w:r>
            <w:proofErr w:type="gramEnd"/>
            <w:r w:rsidRPr="008A7569">
              <w:rPr>
                <w:sz w:val="14"/>
                <w:szCs w:val="14"/>
              </w:rPr>
              <w:t>ІАЛЬНОЇ ПОЛІТИКИ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</w:t>
            </w:r>
            <w:r w:rsidRPr="008A756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. </w:t>
            </w:r>
          </w:p>
          <w:p w:rsidR="009B1F94" w:rsidRPr="0014145A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14145A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31.03.2011 №66/5453 "Про ліквідацію учбово- виробничого комунального підприємства "Єднання".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31684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31684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ІНШІ ОБ'ЄКТИ СФЕРИ ТОРГІ</w:t>
            </w:r>
            <w:proofErr w:type="gramStart"/>
            <w:r w:rsidRPr="008A7569">
              <w:rPr>
                <w:b/>
                <w:sz w:val="14"/>
                <w:szCs w:val="14"/>
              </w:rPr>
              <w:t>ВЛ</w:t>
            </w:r>
            <w:proofErr w:type="gramEnd"/>
            <w:r w:rsidRPr="008A7569">
              <w:rPr>
                <w:b/>
                <w:sz w:val="14"/>
                <w:szCs w:val="14"/>
              </w:rPr>
              <w:t>І</w:t>
            </w:r>
          </w:p>
        </w:tc>
      </w:tr>
      <w:tr w:rsidR="009B1F94" w:rsidRPr="008A7569" w:rsidTr="00A75F31">
        <w:trPr>
          <w:cantSplit/>
          <w:trHeight w:val="355"/>
        </w:trPr>
        <w:tc>
          <w:tcPr>
            <w:tcW w:w="1809" w:type="dxa"/>
            <w:vMerge w:val="restart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240.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 "ПЕЧЕРСЬКСЕРВІС"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19024635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01103,ПРОЇЗД ВІЙСЬКОВИЙ ,1</w:t>
            </w:r>
          </w:p>
        </w:tc>
        <w:tc>
          <w:tcPr>
            <w:tcW w:w="851" w:type="dxa"/>
            <w:vMerge w:val="restart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752.0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805.0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195.0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682.0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783.0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70.0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22.0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-48.0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Pr="008A7569" w:rsidRDefault="009B1F94" w:rsidP="009B1F94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прийняте за основу (в першому читанні) </w:t>
            </w:r>
            <w:proofErr w:type="gramStart"/>
            <w:r w:rsidRPr="008A7569">
              <w:rPr>
                <w:sz w:val="14"/>
                <w:szCs w:val="14"/>
              </w:rPr>
              <w:t>р</w:t>
            </w:r>
            <w:proofErr w:type="gramEnd"/>
            <w:r w:rsidRPr="008A7569">
              <w:rPr>
                <w:sz w:val="14"/>
                <w:szCs w:val="14"/>
              </w:rPr>
              <w:t xml:space="preserve">ішення </w:t>
            </w:r>
            <w:r w:rsidRPr="00397078">
              <w:rPr>
                <w:sz w:val="14"/>
                <w:szCs w:val="14"/>
                <w:lang w:val="uk-UA"/>
              </w:rPr>
              <w:t>Київської міської ради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8A7569">
              <w:rPr>
                <w:sz w:val="14"/>
                <w:szCs w:val="14"/>
              </w:rPr>
              <w:t>від 09.10.2018 № 1750/5814 "Про припинення КП "Печерськсервіс" шляхом приєднання до КП "Світоч" м. Києва"</w:t>
            </w:r>
          </w:p>
        </w:tc>
      </w:tr>
      <w:tr w:rsidR="009B1F94" w:rsidRPr="00AF745F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241.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 "ДОМАШНІЙ МАГАЗИН"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36391810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03179,ПЕРЕМОГИ ,135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4D703B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</w:t>
            </w:r>
            <w:r w:rsidRPr="008A756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. </w:t>
            </w:r>
          </w:p>
          <w:p w:rsidR="009B1F94" w:rsidRPr="00073EE0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073EE0">
              <w:rPr>
                <w:sz w:val="14"/>
                <w:szCs w:val="14"/>
                <w:lang w:val="uk-UA"/>
              </w:rPr>
              <w:t>Припинення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"Світоч".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242.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 "ПОДІЛ- НЕРУХОМІСТЬ"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30114496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04071,МАРКА ВОВЧКА ,21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1132.0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1240.0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1132.0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1240.0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1089.0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1190.0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43.0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50.0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7.0</w:t>
            </w:r>
          </w:p>
        </w:tc>
      </w:tr>
      <w:tr w:rsidR="0076423E" w:rsidRPr="008A7569" w:rsidTr="00A75F31">
        <w:trPr>
          <w:cantSplit/>
          <w:trHeight w:val="461"/>
        </w:trPr>
        <w:tc>
          <w:tcPr>
            <w:tcW w:w="1809" w:type="dxa"/>
            <w:vMerge w:val="restart"/>
            <w:shd w:val="clear" w:color="auto" w:fill="auto"/>
          </w:tcPr>
          <w:p w:rsidR="0076423E" w:rsidRPr="008A7569" w:rsidRDefault="0076423E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243.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"СВІТОЧ" м. КИЄВА</w:t>
            </w:r>
          </w:p>
          <w:p w:rsidR="0076423E" w:rsidRPr="008A7569" w:rsidRDefault="0076423E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21586843</w:t>
            </w:r>
          </w:p>
          <w:p w:rsidR="0076423E" w:rsidRPr="008A7569" w:rsidRDefault="0076423E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01135,ПРОСПЕКТ ПЕРЕМОГИ ,9</w:t>
            </w:r>
          </w:p>
        </w:tc>
        <w:tc>
          <w:tcPr>
            <w:tcW w:w="851" w:type="dxa"/>
            <w:vMerge w:val="restart"/>
          </w:tcPr>
          <w:p w:rsidR="0076423E" w:rsidRPr="008A7569" w:rsidRDefault="0076423E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76423E" w:rsidRPr="0076423E" w:rsidRDefault="0076423E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423E" w:rsidRPr="008A7569" w:rsidRDefault="0076423E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71.6</w:t>
            </w:r>
          </w:p>
        </w:tc>
        <w:tc>
          <w:tcPr>
            <w:tcW w:w="993" w:type="dxa"/>
            <w:shd w:val="clear" w:color="auto" w:fill="auto"/>
          </w:tcPr>
          <w:p w:rsidR="0076423E" w:rsidRPr="0076423E" w:rsidRDefault="0076423E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423E" w:rsidRPr="0076423E" w:rsidRDefault="0076423E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423E" w:rsidRPr="008A7569" w:rsidRDefault="0076423E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71.6</w:t>
            </w:r>
          </w:p>
        </w:tc>
        <w:tc>
          <w:tcPr>
            <w:tcW w:w="992" w:type="dxa"/>
            <w:shd w:val="clear" w:color="auto" w:fill="auto"/>
          </w:tcPr>
          <w:p w:rsidR="0076423E" w:rsidRPr="008A7569" w:rsidRDefault="0076423E" w:rsidP="00096691">
            <w:pPr>
              <w:spacing w:before="20"/>
              <w:ind w:left="-57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423E" w:rsidRPr="0076423E" w:rsidRDefault="0076423E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423E" w:rsidRPr="008A7569" w:rsidRDefault="0076423E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126.3</w:t>
            </w:r>
          </w:p>
        </w:tc>
        <w:tc>
          <w:tcPr>
            <w:tcW w:w="850" w:type="dxa"/>
            <w:shd w:val="clear" w:color="auto" w:fill="auto"/>
          </w:tcPr>
          <w:p w:rsidR="0076423E" w:rsidRPr="0076423E" w:rsidRDefault="0076423E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423E" w:rsidRPr="0076423E" w:rsidRDefault="0076423E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423E" w:rsidRPr="008A7569" w:rsidRDefault="0076423E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125.1</w:t>
            </w:r>
          </w:p>
        </w:tc>
        <w:tc>
          <w:tcPr>
            <w:tcW w:w="993" w:type="dxa"/>
            <w:shd w:val="clear" w:color="auto" w:fill="auto"/>
          </w:tcPr>
          <w:p w:rsidR="0076423E" w:rsidRPr="008A7569" w:rsidRDefault="0076423E" w:rsidP="00096691">
            <w:pPr>
              <w:spacing w:before="20"/>
              <w:ind w:left="-57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76423E" w:rsidRPr="0076423E" w:rsidRDefault="0076423E" w:rsidP="00211BE9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</w:tcPr>
          <w:p w:rsidR="0076423E" w:rsidRPr="008A7569" w:rsidRDefault="0076423E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-54.7</w:t>
            </w:r>
          </w:p>
        </w:tc>
        <w:tc>
          <w:tcPr>
            <w:tcW w:w="849" w:type="dxa"/>
          </w:tcPr>
          <w:p w:rsidR="0076423E" w:rsidRPr="0076423E" w:rsidRDefault="0076423E" w:rsidP="00211BE9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76423E" w:rsidRPr="008A7569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76423E" w:rsidRPr="008A7569" w:rsidRDefault="0076423E" w:rsidP="00096691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6423E" w:rsidRPr="008A7569" w:rsidRDefault="0076423E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76423E" w:rsidRDefault="0076423E" w:rsidP="00211BE9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за 1 квартал 2018 року не надана.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073E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КНИГАРНІ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244.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36927573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01004,ВЕЛИКА ВАСИЛЬКІВСЬКА ,6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4334.2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5592.3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1258.1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4322.0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5136.9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814.9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3642.8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5188.9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1546.1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429.2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866.4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437.2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691.4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403.4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-288.0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5147D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РИНКИ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245.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"БЕССАРАБСЬКИЙ РИНОК"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05587984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01004,БЕССАРАБСЬКА ПЛ. , 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7033.0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9182.0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2149.0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4950.0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6383.0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1433.0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5950.0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6978.0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1028.0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3929.0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4341.0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412.0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1083.0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2204.0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1121.0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246.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"ВОЛОДИМИРСЬКИЙ РИНОК"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01565129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03150,АНТОНОВИЧА  (ГОРЬКОГО) , 115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12303.0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12834.0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531.0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10866.0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11373.0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507.0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10812.0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11748.0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936.0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7028.0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7901.0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873.0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1491.0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1086.0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-405.0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247.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"ЖИТНІЙ РИНОК"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05587843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04071,ВЕРХНІЙ ВАЛ     , 16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3515.0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4738.0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1223.0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2644.0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3862.0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1218.0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3694.0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4431.0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737.0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2470.0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2815.0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345.0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-179.0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307.0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486.0</w:t>
            </w:r>
          </w:p>
        </w:tc>
      </w:tr>
      <w:tr w:rsidR="009B1F94" w:rsidRPr="00AF745F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248.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"КИЇВСЬКІ РИНКИ"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36391742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04071,М.КИЇВ а/с №33 ,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98613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</w:t>
            </w:r>
            <w:r w:rsidRPr="008A756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. </w:t>
            </w:r>
          </w:p>
          <w:p w:rsidR="009B1F94" w:rsidRPr="00B3552E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B3552E">
              <w:rPr>
                <w:sz w:val="14"/>
                <w:szCs w:val="14"/>
                <w:lang w:val="uk-UA"/>
              </w:rPr>
              <w:t>Припинення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 "Світоч".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B355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РОЗДРІБНА ТОРГІВЛЯ</w:t>
            </w:r>
          </w:p>
        </w:tc>
      </w:tr>
      <w:tr w:rsidR="009B1F94" w:rsidRPr="00AF745F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249.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25274218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04050,СІЧОВИХ СТРЕЛЬЦІВ  (АРТЕМА) ,79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04237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</w:t>
            </w:r>
            <w:r w:rsidRPr="008A756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. </w:t>
            </w:r>
          </w:p>
          <w:p w:rsidR="009B1F94" w:rsidRPr="00DD4303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DD4303">
              <w:rPr>
                <w:sz w:val="14"/>
                <w:szCs w:val="14"/>
                <w:lang w:val="uk-UA"/>
              </w:rPr>
              <w:t>Припинення шляхом приєднання до КП "Світоч" відповідно до рішення Київської міської ради від 17.04.2013  №153/9210 "Про припинення шляхом приєднання до комунального підприємства "Світоч".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4A79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РОЗДРІБНА ТОРГІВЛЯ ФАРМАЦЕВТИЧНИМИ ТОВАРАМИ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250.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"ФАРМАЦІЯ"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05415852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01030,ФРАНКА ІВАНА , 38-Б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КИЇВСЬКА МІСЬКА ДЕРЖАВНА </w:t>
            </w:r>
            <w:proofErr w:type="gramStart"/>
            <w:r w:rsidRPr="008A7569">
              <w:rPr>
                <w:sz w:val="14"/>
                <w:szCs w:val="14"/>
              </w:rPr>
              <w:t>АДМ</w:t>
            </w:r>
            <w:proofErr w:type="gramEnd"/>
            <w:r w:rsidRPr="008A7569">
              <w:rPr>
                <w:sz w:val="14"/>
                <w:szCs w:val="14"/>
              </w:rPr>
              <w:t>ІНІСТРАЦІЯ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158125.0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214748.0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56623.0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156736.0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212820.0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56084.0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157250.0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212523.0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55273.0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121000.0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168688.0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47688.0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875.0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2225.0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1350.0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131A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9B00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АВІАЦІЙНИЙ ТРАНСПОРТ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251.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МІЖНАРОДНИЙ АЕРОПОРТ "КИЇВ" (ЖУЛЯНИ)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01131514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03036,ПОВІТРОФЛОТСЬКИЙ ,79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54985.0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74186.0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19201.0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40059.0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54088.0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14029.0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52324.0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64912.0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12588.0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30621.0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36570.0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5949.0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2661.0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9274.0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6613.0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E87F5D">
            <w:pPr>
              <w:jc w:val="center"/>
              <w:rPr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ВОДНИЙ ТРАНСПОРТ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252.  КОМУНАЛЬНА СУДНОПЛАВНА КОМПАНІЯ  "КИЇ</w:t>
            </w:r>
            <w:proofErr w:type="gramStart"/>
            <w:r w:rsidRPr="008A7569">
              <w:rPr>
                <w:sz w:val="14"/>
                <w:szCs w:val="14"/>
              </w:rPr>
              <w:t>В</w:t>
            </w:r>
            <w:proofErr w:type="gramEnd"/>
            <w:r w:rsidRPr="008A7569">
              <w:rPr>
                <w:sz w:val="14"/>
                <w:szCs w:val="14"/>
              </w:rPr>
              <w:t xml:space="preserve">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30757022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03150,ПРЕДСЛАВИНСЬКА ,43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5170F4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до ДКВ не звітує з ІІ півріччя 2010 року.  </w:t>
            </w:r>
          </w:p>
          <w:p w:rsidR="009B1F94" w:rsidRPr="008A7569" w:rsidRDefault="009B1F94" w:rsidP="00211BE9">
            <w:pPr>
              <w:spacing w:before="20"/>
              <w:ind w:left="-57"/>
              <w:rPr>
                <w:sz w:val="14"/>
                <w:szCs w:val="14"/>
              </w:rPr>
            </w:pPr>
            <w:r w:rsidRPr="005170F4">
              <w:rPr>
                <w:sz w:val="14"/>
                <w:szCs w:val="14"/>
                <w:lang w:val="uk-UA"/>
              </w:rPr>
              <w:t xml:space="preserve">Департамент транспортної інфраструктури листом від 07.08.2015 №053-6249 повідомив, що вивчає документацію з фінансово-господарської діяльності КСК "Київ", після чого буде визначено необхідність ліквідації підприємства. </w:t>
            </w:r>
            <w:r w:rsidRPr="008A7569">
              <w:rPr>
                <w:sz w:val="14"/>
                <w:szCs w:val="14"/>
              </w:rPr>
              <w:t xml:space="preserve">Однак, на сьогодні відповідних заходів щодо відновлення або припинення діяльності зазначеного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ідприємства галузевим департаментом не здійснено. За інформацією галузевого департаменту (лист від 08.05.2019 №053-4051) станом на 01.05.2019 КСК "Київ" не </w:t>
            </w:r>
            <w:proofErr w:type="gramStart"/>
            <w:r w:rsidRPr="008A7569">
              <w:rPr>
                <w:sz w:val="14"/>
                <w:szCs w:val="14"/>
              </w:rPr>
              <w:t>веде н</w:t>
            </w:r>
            <w:proofErr w:type="gramEnd"/>
            <w:r w:rsidRPr="008A7569">
              <w:rPr>
                <w:sz w:val="14"/>
                <w:szCs w:val="14"/>
              </w:rPr>
              <w:t>іякої фінансово-господарської діяльності, керівники та інші штатні працівники відсутні.</w:t>
            </w:r>
          </w:p>
          <w:p w:rsidR="00771552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 xml:space="preserve">Інформація щодо місцезнаходження установчих документів КСК "Київ", а також директора </w:t>
            </w:r>
            <w:proofErr w:type="gramStart"/>
            <w:r w:rsidRPr="008A7569">
              <w:rPr>
                <w:sz w:val="14"/>
                <w:szCs w:val="14"/>
              </w:rPr>
              <w:t>Фр</w:t>
            </w:r>
            <w:proofErr w:type="gramEnd"/>
            <w:r w:rsidRPr="008A7569">
              <w:rPr>
                <w:sz w:val="14"/>
                <w:szCs w:val="14"/>
              </w:rPr>
              <w:t xml:space="preserve">ідмана Ю. А., головного бухгалтера та інших працівників  КСК "Київ" у Департаменті транспортної інфраструктури виконавчого органу Київської міської ради (Київської міської державної адміністрації) відсутня. </w:t>
            </w:r>
          </w:p>
          <w:p w:rsidR="009B1F94" w:rsidRPr="00771552" w:rsidRDefault="009B1F94" w:rsidP="00211BE9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proofErr w:type="gramStart"/>
            <w:r w:rsidRPr="008A7569">
              <w:rPr>
                <w:sz w:val="14"/>
                <w:szCs w:val="14"/>
              </w:rPr>
              <w:t>З</w:t>
            </w:r>
            <w:proofErr w:type="gramEnd"/>
            <w:r w:rsidRPr="008A7569">
              <w:rPr>
                <w:sz w:val="14"/>
                <w:szCs w:val="14"/>
              </w:rPr>
              <w:t xml:space="preserve"> метою вирішення зазначеного питання Департамент транспортної інфраструктури звернувся листом від 03.05.2017 № 053-4525 </w:t>
            </w:r>
            <w:r w:rsidR="00771552">
              <w:rPr>
                <w:sz w:val="14"/>
                <w:szCs w:val="14"/>
                <w:lang w:val="uk-UA"/>
              </w:rPr>
              <w:t>до правоохоронних органів.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C460D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ДІЯЛЬНІСТЬ ТРАНСПОРТУ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lastRenderedPageBreak/>
              <w:t xml:space="preserve">253.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8A7569">
              <w:rPr>
                <w:sz w:val="14"/>
                <w:szCs w:val="14"/>
              </w:rPr>
              <w:t>АДМ</w:t>
            </w:r>
            <w:proofErr w:type="gramEnd"/>
            <w:r w:rsidRPr="008A7569">
              <w:rPr>
                <w:sz w:val="14"/>
                <w:szCs w:val="14"/>
              </w:rPr>
              <w:t>ІНІСТРАЦІЇ)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25383769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03057,ДЕГТЯРІВСЬКА ,31</w:t>
            </w:r>
          </w:p>
          <w:p w:rsidR="0076423E" w:rsidRPr="0076423E" w:rsidRDefault="0076423E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728.7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905.2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176.5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728.3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905.2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176.9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712.1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901.5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189.4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471.5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619.9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148.4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16.6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3.7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-12.9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254.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"КИЇВПАСТРАНС"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31725604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04070,НАБЕРЕЖНЕ ШОСЕ ,2</w:t>
            </w:r>
          </w:p>
          <w:p w:rsidR="0076423E" w:rsidRPr="0076423E" w:rsidRDefault="0076423E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652878.0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694809.0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41931.0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290660.0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448852.0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158192.0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685734.0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858861.0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173127.0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582742.0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733793.0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151051.0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-32856.0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-164052.0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-131196.0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255.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 "КИЇВТРАНСПАРКСЕРВІС"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35210739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04073,КОПИЛІВСЬКА ,67 корп.10</w:t>
            </w:r>
          </w:p>
          <w:p w:rsidR="0076423E" w:rsidRPr="0076423E" w:rsidRDefault="0076423E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8744.0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6319.0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-2425.0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8171.0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6160.0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-2011.0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8640.0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9972.0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1332.0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6057.0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5179.0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-878.0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104.0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-3653.0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-3757.0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256.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>ІДПРИЄМСТВО "ЦЕНТР ОРГАНІЗАЦІЇ ДОРОЖНЬОГО РУХУ"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32955518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 :03062,ЧИСТЯКІВСЬКА ,19</w:t>
            </w:r>
            <w:proofErr w:type="gramStart"/>
            <w:r w:rsidRPr="008A7569">
              <w:rPr>
                <w:sz w:val="14"/>
                <w:szCs w:val="14"/>
              </w:rPr>
              <w:t xml:space="preserve"> А</w:t>
            </w:r>
            <w:proofErr w:type="gramEnd"/>
          </w:p>
          <w:p w:rsidR="0076423E" w:rsidRPr="0076423E" w:rsidRDefault="0076423E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КИЇВСЬКА МІСЬКА ДЕРЖАВНА </w:t>
            </w:r>
            <w:proofErr w:type="gramStart"/>
            <w:r w:rsidRPr="008A7569">
              <w:rPr>
                <w:sz w:val="14"/>
                <w:szCs w:val="14"/>
              </w:rPr>
              <w:t>АДМ</w:t>
            </w:r>
            <w:proofErr w:type="gramEnd"/>
            <w:r w:rsidRPr="008A7569">
              <w:rPr>
                <w:sz w:val="14"/>
                <w:szCs w:val="14"/>
              </w:rPr>
              <w:t>ІНІСТРАЦІЯ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21490.0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33731.0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12241.0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1575.0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1707.0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132.0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21460.0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33677.0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12217.0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19010.0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30279.0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11269.0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30.0 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54.0 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24.0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5D3ED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ВИД ДІЯЛЬНОСТІ - МЕТРОПОЛІТЕН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257.  КОМУНАЛЬНЕ </w:t>
            </w:r>
            <w:proofErr w:type="gramStart"/>
            <w:r w:rsidRPr="008A7569">
              <w:rPr>
                <w:sz w:val="14"/>
                <w:szCs w:val="14"/>
              </w:rPr>
              <w:t>П</w:t>
            </w:r>
            <w:proofErr w:type="gramEnd"/>
            <w:r w:rsidRPr="008A7569">
              <w:rPr>
                <w:sz w:val="14"/>
                <w:szCs w:val="14"/>
              </w:rPr>
              <w:t xml:space="preserve">ІДПРИЄМСТВО "КИЇВСЬКИЙ МЕТРОПОЛІТЕН" 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03328913</w:t>
            </w:r>
          </w:p>
          <w:p w:rsid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03055,ПЕРЕМОГИ ПРОСП. , 35</w:t>
            </w:r>
          </w:p>
          <w:p w:rsidR="0076423E" w:rsidRDefault="0076423E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  <w:p w:rsidR="0076423E" w:rsidRPr="0076423E" w:rsidRDefault="0076423E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664248.0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928636.0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264388.0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414489.0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802622.0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388133.0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751545.0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1055762.0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304217.0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656227.0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949067.0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292840.0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-87297.0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 xml:space="preserve"> -127126.0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-39829.0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0864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 w:rsidR="009B1F94" w:rsidRPr="008A7569" w:rsidTr="00A75F31">
        <w:trPr>
          <w:cantSplit/>
        </w:trPr>
        <w:tc>
          <w:tcPr>
            <w:tcW w:w="15984" w:type="dxa"/>
            <w:gridSpan w:val="17"/>
            <w:shd w:val="clear" w:color="auto" w:fill="auto"/>
          </w:tcPr>
          <w:p w:rsidR="009B1F94" w:rsidRPr="008A7569" w:rsidRDefault="009B1F94" w:rsidP="000864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lastRenderedPageBreak/>
              <w:t>ВИД ДІЯЛЬНОСТІ - ІНША ДІЯЛЬНІСТЬ У СФЕРІ СПОРТУ</w:t>
            </w:r>
          </w:p>
        </w:tc>
      </w:tr>
      <w:tr w:rsidR="009B1F94" w:rsidRPr="00AF745F" w:rsidTr="00A75F31">
        <w:trPr>
          <w:cantSplit/>
          <w:trHeight w:val="345"/>
        </w:trPr>
        <w:tc>
          <w:tcPr>
            <w:tcW w:w="1809" w:type="dxa"/>
            <w:vMerge w:val="restart"/>
            <w:shd w:val="clear" w:color="auto" w:fill="auto"/>
          </w:tcPr>
          <w:p w:rsidR="009B1F94" w:rsidRPr="00211BE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211BE9">
              <w:rPr>
                <w:sz w:val="14"/>
                <w:szCs w:val="14"/>
              </w:rPr>
              <w:t xml:space="preserve">258.  КОМУНАЛЬНЕ </w:t>
            </w:r>
            <w:proofErr w:type="gramStart"/>
            <w:r w:rsidRPr="00211BE9">
              <w:rPr>
                <w:sz w:val="14"/>
                <w:szCs w:val="14"/>
              </w:rPr>
              <w:t>П</w:t>
            </w:r>
            <w:proofErr w:type="gramEnd"/>
            <w:r w:rsidRPr="00211BE9">
              <w:rPr>
                <w:sz w:val="14"/>
                <w:szCs w:val="14"/>
              </w:rPr>
              <w:t>ІДПРИЄМСТВО "КИЇВСЬКИЙ ВОДНИЙ СТАДІОН"</w:t>
            </w:r>
          </w:p>
          <w:p w:rsidR="009B1F94" w:rsidRPr="00211BE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211BE9">
              <w:rPr>
                <w:sz w:val="14"/>
                <w:szCs w:val="14"/>
              </w:rPr>
              <w:t>Код ЄДРПОУ: 37739544</w:t>
            </w:r>
          </w:p>
          <w:p w:rsidR="009B1F94" w:rsidRPr="00211BE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211BE9">
              <w:rPr>
                <w:sz w:val="14"/>
                <w:szCs w:val="14"/>
              </w:rPr>
              <w:t>Адреса: Індекс :04211,АРХИПЕНКА ОЛЕКСАНДРА (ЗАЛКИ МАТЕ) ,6</w:t>
            </w:r>
            <w:proofErr w:type="gramStart"/>
            <w:r w:rsidRPr="00211BE9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851" w:type="dxa"/>
            <w:vMerge w:val="restart"/>
          </w:tcPr>
          <w:p w:rsidR="009B1F94" w:rsidRPr="00211BE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211BE9">
              <w:rPr>
                <w:sz w:val="14"/>
                <w:szCs w:val="14"/>
              </w:rPr>
              <w:t>ДЕПАРТАМЕНТ МОЛОДІ ТА СПОРТУ В.О.КМР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211BE9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211BE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211BE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211BE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211BE9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211BE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211BE9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211BE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211BE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211BE9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B1F94" w:rsidRPr="00211BE9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211BE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211BE9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211BE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211BE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211BE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B1F94" w:rsidRPr="00211BE9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211BE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1F94" w:rsidRPr="00211BE9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211BE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1F94" w:rsidRPr="00211BE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211BE9">
              <w:rPr>
                <w:sz w:val="14"/>
                <w:szCs w:val="14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B1F94" w:rsidRPr="00211BE9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211BE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B1F94" w:rsidRPr="00211BE9" w:rsidRDefault="009B1F94" w:rsidP="00211BE9">
            <w:pPr>
              <w:spacing w:before="20"/>
              <w:rPr>
                <w:sz w:val="14"/>
                <w:szCs w:val="14"/>
                <w:lang w:val="uk-UA"/>
              </w:rPr>
            </w:pPr>
            <w:r w:rsidRPr="00211BE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</w:tcPr>
          <w:p w:rsidR="009B1F94" w:rsidRPr="00211BE9" w:rsidRDefault="009B1F94" w:rsidP="00211BE9">
            <w:pPr>
              <w:spacing w:before="20"/>
              <w:rPr>
                <w:sz w:val="14"/>
                <w:szCs w:val="14"/>
              </w:rPr>
            </w:pPr>
            <w:r w:rsidRPr="00211BE9">
              <w:rPr>
                <w:sz w:val="14"/>
                <w:szCs w:val="14"/>
              </w:rPr>
              <w:t>0.0</w:t>
            </w:r>
          </w:p>
        </w:tc>
        <w:tc>
          <w:tcPr>
            <w:tcW w:w="849" w:type="dxa"/>
          </w:tcPr>
          <w:p w:rsidR="009B1F94" w:rsidRPr="00211BE9" w:rsidRDefault="009B1F94" w:rsidP="00211BE9">
            <w:pPr>
              <w:rPr>
                <w:color w:val="000000"/>
                <w:sz w:val="14"/>
                <w:szCs w:val="14"/>
                <w:lang w:val="uk-UA"/>
              </w:rPr>
            </w:pPr>
            <w:r w:rsidRPr="00211BE9"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B1F94" w:rsidRPr="00A75F31" w:rsidTr="00A75F31">
        <w:trPr>
          <w:cantSplit/>
        </w:trPr>
        <w:tc>
          <w:tcPr>
            <w:tcW w:w="1809" w:type="dxa"/>
            <w:vMerge/>
            <w:shd w:val="clear" w:color="auto" w:fill="auto"/>
          </w:tcPr>
          <w:p w:rsidR="009B1F94" w:rsidRPr="00996C40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9B1F94" w:rsidRPr="00996C40" w:rsidRDefault="009B1F94" w:rsidP="00211BE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9B1F94" w:rsidRDefault="009B1F94" w:rsidP="00397078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за І квартал 2018 року не надана</w:t>
            </w:r>
            <w:r w:rsidRPr="008A756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. </w:t>
            </w:r>
          </w:p>
          <w:p w:rsidR="00B67E6F" w:rsidRDefault="009B1F94" w:rsidP="009B1F94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397078">
              <w:rPr>
                <w:sz w:val="14"/>
                <w:szCs w:val="14"/>
                <w:lang w:val="uk-UA"/>
              </w:rPr>
              <w:t xml:space="preserve">Припинення шляхом приєднання до КП виконавчого органу Київської міської ради (Київської міської державної адміністрації) "Спортивний комплекс" відповідно до рішення Київської міської ради від 28.05.2015 № 578/1442 "Про припинення комунального підприємства виконавчого органу Київської міської ради (Київської міської державної адміністрації) "Київський водний стадіон" </w:t>
            </w:r>
          </w:p>
          <w:p w:rsidR="009B1F94" w:rsidRPr="00397078" w:rsidRDefault="009B1F94" w:rsidP="009B1F94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397078">
              <w:rPr>
                <w:sz w:val="14"/>
                <w:szCs w:val="14"/>
                <w:lang w:val="uk-UA"/>
              </w:rPr>
              <w:t>Рішення  Київської міської ради від 10.03.2016 №133/133 "Про внесення змін до рішення Київської міської ради від 28.05.2015  № 578/1442 "Про припинення КП виконавчого органу Київської міської ради (Київської міської державної адміністрації)"</w:t>
            </w:r>
          </w:p>
        </w:tc>
      </w:tr>
      <w:tr w:rsidR="009B1F94" w:rsidRPr="008A7569" w:rsidTr="00A75F31">
        <w:trPr>
          <w:cantSplit/>
        </w:trPr>
        <w:tc>
          <w:tcPr>
            <w:tcW w:w="1809" w:type="dxa"/>
            <w:shd w:val="clear" w:color="auto" w:fill="auto"/>
          </w:tcPr>
          <w:p w:rsidR="009B1F94" w:rsidRPr="009B1F94" w:rsidRDefault="009B1F94" w:rsidP="00096691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9B1F94">
              <w:rPr>
                <w:sz w:val="14"/>
                <w:szCs w:val="14"/>
                <w:lang w:val="uk-UA"/>
              </w:rPr>
              <w:t>259.  КОМУНАЛЬНЕ ПІДПРИЄМСТВО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Код ЄДРПОУ: 03768026</w:t>
            </w:r>
          </w:p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Адреса: Індекс</w:t>
            </w:r>
            <w:proofErr w:type="gramStart"/>
            <w:r w:rsidRPr="008A7569">
              <w:rPr>
                <w:sz w:val="14"/>
                <w:szCs w:val="14"/>
              </w:rPr>
              <w:t xml:space="preserve"> :</w:t>
            </w:r>
            <w:proofErr w:type="gramEnd"/>
            <w:r w:rsidRPr="008A7569">
              <w:rPr>
                <w:sz w:val="14"/>
                <w:szCs w:val="14"/>
              </w:rPr>
              <w:t>01001,ХРЕЩАТИК ,12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ДЕПАРТАМЕНТ МОЛОДІ ТА СПОРТУ В.О.КМР (КМДА)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4229.5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4577.7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348.2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1325.4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3207.0</w:t>
            </w:r>
          </w:p>
        </w:tc>
        <w:tc>
          <w:tcPr>
            <w:tcW w:w="992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1881.6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3921.0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5346.9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1425.9</w:t>
            </w:r>
          </w:p>
        </w:tc>
        <w:tc>
          <w:tcPr>
            <w:tcW w:w="850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3306.4</w:t>
            </w:r>
          </w:p>
        </w:tc>
        <w:tc>
          <w:tcPr>
            <w:tcW w:w="851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4457.0</w:t>
            </w:r>
          </w:p>
        </w:tc>
        <w:tc>
          <w:tcPr>
            <w:tcW w:w="993" w:type="dxa"/>
            <w:shd w:val="clear" w:color="auto" w:fill="auto"/>
          </w:tcPr>
          <w:p w:rsidR="009B1F94" w:rsidRPr="008A7569" w:rsidRDefault="009B1F94" w:rsidP="00096691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1150.6</w:t>
            </w:r>
          </w:p>
        </w:tc>
        <w:tc>
          <w:tcPr>
            <w:tcW w:w="851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308.5</w:t>
            </w:r>
          </w:p>
        </w:tc>
        <w:tc>
          <w:tcPr>
            <w:tcW w:w="992" w:type="dxa"/>
          </w:tcPr>
          <w:p w:rsidR="009B1F94" w:rsidRPr="008A7569" w:rsidRDefault="009B1F94" w:rsidP="00211BE9">
            <w:pPr>
              <w:spacing w:before="20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-769.2</w:t>
            </w:r>
          </w:p>
        </w:tc>
        <w:tc>
          <w:tcPr>
            <w:tcW w:w="849" w:type="dxa"/>
          </w:tcPr>
          <w:p w:rsidR="009B1F94" w:rsidRPr="008A7569" w:rsidRDefault="009B1F94" w:rsidP="00211BE9">
            <w:pPr>
              <w:rPr>
                <w:color w:val="000000"/>
                <w:sz w:val="14"/>
                <w:szCs w:val="14"/>
              </w:rPr>
            </w:pPr>
            <w:r w:rsidRPr="008A7569">
              <w:rPr>
                <w:color w:val="000000"/>
                <w:sz w:val="14"/>
                <w:szCs w:val="14"/>
              </w:rPr>
              <w:t>-1077.7</w:t>
            </w:r>
          </w:p>
        </w:tc>
      </w:tr>
    </w:tbl>
    <w:p w:rsidR="00FB455E" w:rsidRDefault="00FB455E" w:rsidP="00F675E9">
      <w:pPr>
        <w:spacing w:before="20"/>
      </w:pPr>
    </w:p>
    <w:sectPr w:rsidR="00FB455E" w:rsidSect="00FE1773">
      <w:headerReference w:type="default" r:id="rId8"/>
      <w:pgSz w:w="16838" w:h="11906" w:orient="landscape"/>
      <w:pgMar w:top="849" w:right="1387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F4" w:rsidRDefault="005170F4" w:rsidP="00096691">
      <w:r>
        <w:separator/>
      </w:r>
    </w:p>
  </w:endnote>
  <w:endnote w:type="continuationSeparator" w:id="0">
    <w:p w:rsidR="005170F4" w:rsidRDefault="005170F4" w:rsidP="0009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F4" w:rsidRDefault="005170F4" w:rsidP="00096691">
      <w:r>
        <w:separator/>
      </w:r>
    </w:p>
  </w:footnote>
  <w:footnote w:type="continuationSeparator" w:id="0">
    <w:p w:rsidR="005170F4" w:rsidRDefault="005170F4" w:rsidP="00096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F4" w:rsidRDefault="005170F4" w:rsidP="00FB455E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7A714D">
      <w:rPr>
        <w:noProof/>
      </w:rPr>
      <w:t>4</w:t>
    </w:r>
    <w:r>
      <w:fldChar w:fldCharType="end"/>
    </w:r>
  </w:p>
  <w:p w:rsidR="005170F4" w:rsidRDefault="005170F4" w:rsidP="0009669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068D2"/>
    <w:rsid w:val="000078D7"/>
    <w:rsid w:val="000136BB"/>
    <w:rsid w:val="00042373"/>
    <w:rsid w:val="0007119E"/>
    <w:rsid w:val="00073EE0"/>
    <w:rsid w:val="000765A3"/>
    <w:rsid w:val="000864FC"/>
    <w:rsid w:val="00096691"/>
    <w:rsid w:val="000A449C"/>
    <w:rsid w:val="000C230E"/>
    <w:rsid w:val="00100EB4"/>
    <w:rsid w:val="00101D2E"/>
    <w:rsid w:val="00110B0A"/>
    <w:rsid w:val="00131A5B"/>
    <w:rsid w:val="0014145A"/>
    <w:rsid w:val="00153DDE"/>
    <w:rsid w:val="00154AE0"/>
    <w:rsid w:val="001735BB"/>
    <w:rsid w:val="00174E06"/>
    <w:rsid w:val="001A528A"/>
    <w:rsid w:val="001B1310"/>
    <w:rsid w:val="001C370F"/>
    <w:rsid w:val="001E146A"/>
    <w:rsid w:val="001F0C9D"/>
    <w:rsid w:val="001F0E97"/>
    <w:rsid w:val="001F3D4B"/>
    <w:rsid w:val="00211BE9"/>
    <w:rsid w:val="00216AEF"/>
    <w:rsid w:val="00245FC1"/>
    <w:rsid w:val="00264BB5"/>
    <w:rsid w:val="002854D9"/>
    <w:rsid w:val="00285D26"/>
    <w:rsid w:val="002A1551"/>
    <w:rsid w:val="002A20DA"/>
    <w:rsid w:val="002A4736"/>
    <w:rsid w:val="002E08EC"/>
    <w:rsid w:val="003055A2"/>
    <w:rsid w:val="003158D5"/>
    <w:rsid w:val="0031684E"/>
    <w:rsid w:val="00330590"/>
    <w:rsid w:val="003321E7"/>
    <w:rsid w:val="003424F4"/>
    <w:rsid w:val="0036038F"/>
    <w:rsid w:val="00390FE4"/>
    <w:rsid w:val="00397078"/>
    <w:rsid w:val="003A3664"/>
    <w:rsid w:val="003A4B0A"/>
    <w:rsid w:val="003B31FD"/>
    <w:rsid w:val="003D48E2"/>
    <w:rsid w:val="003D5F29"/>
    <w:rsid w:val="003E1A2E"/>
    <w:rsid w:val="003F5C9A"/>
    <w:rsid w:val="00401BB6"/>
    <w:rsid w:val="00417F57"/>
    <w:rsid w:val="004350BC"/>
    <w:rsid w:val="004378DD"/>
    <w:rsid w:val="004715BC"/>
    <w:rsid w:val="004A111C"/>
    <w:rsid w:val="004A7952"/>
    <w:rsid w:val="004D703B"/>
    <w:rsid w:val="004F3105"/>
    <w:rsid w:val="00504BFB"/>
    <w:rsid w:val="005147D1"/>
    <w:rsid w:val="005170F4"/>
    <w:rsid w:val="00530441"/>
    <w:rsid w:val="00553459"/>
    <w:rsid w:val="00574F2F"/>
    <w:rsid w:val="00575790"/>
    <w:rsid w:val="005845EE"/>
    <w:rsid w:val="005B66D8"/>
    <w:rsid w:val="005C4A0B"/>
    <w:rsid w:val="005D2933"/>
    <w:rsid w:val="005D2EEC"/>
    <w:rsid w:val="005D2FB0"/>
    <w:rsid w:val="005D3ED6"/>
    <w:rsid w:val="005F1F20"/>
    <w:rsid w:val="005F2336"/>
    <w:rsid w:val="006030A0"/>
    <w:rsid w:val="0060333F"/>
    <w:rsid w:val="00632DC1"/>
    <w:rsid w:val="0064257B"/>
    <w:rsid w:val="006531A4"/>
    <w:rsid w:val="00660AD0"/>
    <w:rsid w:val="00673D8F"/>
    <w:rsid w:val="00677577"/>
    <w:rsid w:val="0069169B"/>
    <w:rsid w:val="006A2CDA"/>
    <w:rsid w:val="006A3F7E"/>
    <w:rsid w:val="006B14FA"/>
    <w:rsid w:val="006E5973"/>
    <w:rsid w:val="007011AC"/>
    <w:rsid w:val="00740A59"/>
    <w:rsid w:val="00755E2D"/>
    <w:rsid w:val="00762180"/>
    <w:rsid w:val="0076423E"/>
    <w:rsid w:val="00767523"/>
    <w:rsid w:val="00771552"/>
    <w:rsid w:val="00774D43"/>
    <w:rsid w:val="00790B47"/>
    <w:rsid w:val="007A44E1"/>
    <w:rsid w:val="007A714D"/>
    <w:rsid w:val="007B6C99"/>
    <w:rsid w:val="008009A7"/>
    <w:rsid w:val="0082544C"/>
    <w:rsid w:val="00843D79"/>
    <w:rsid w:val="0089511D"/>
    <w:rsid w:val="008A1B70"/>
    <w:rsid w:val="008A2108"/>
    <w:rsid w:val="008A7569"/>
    <w:rsid w:val="008B5F13"/>
    <w:rsid w:val="008C40BD"/>
    <w:rsid w:val="008E0E5F"/>
    <w:rsid w:val="00912981"/>
    <w:rsid w:val="009151A4"/>
    <w:rsid w:val="00917081"/>
    <w:rsid w:val="0095584B"/>
    <w:rsid w:val="00961AAA"/>
    <w:rsid w:val="00986139"/>
    <w:rsid w:val="009862E3"/>
    <w:rsid w:val="00996C40"/>
    <w:rsid w:val="009B0077"/>
    <w:rsid w:val="009B1F94"/>
    <w:rsid w:val="009B79AF"/>
    <w:rsid w:val="009C6C0A"/>
    <w:rsid w:val="009D5B07"/>
    <w:rsid w:val="00A26498"/>
    <w:rsid w:val="00A57E5C"/>
    <w:rsid w:val="00A70C0B"/>
    <w:rsid w:val="00A75F31"/>
    <w:rsid w:val="00A913C4"/>
    <w:rsid w:val="00AB1C73"/>
    <w:rsid w:val="00AB5B7C"/>
    <w:rsid w:val="00AF2D69"/>
    <w:rsid w:val="00AF745F"/>
    <w:rsid w:val="00B32F3B"/>
    <w:rsid w:val="00B3552E"/>
    <w:rsid w:val="00B4728E"/>
    <w:rsid w:val="00B67E6F"/>
    <w:rsid w:val="00B711FB"/>
    <w:rsid w:val="00B82F82"/>
    <w:rsid w:val="00B8684F"/>
    <w:rsid w:val="00B93860"/>
    <w:rsid w:val="00B96C0E"/>
    <w:rsid w:val="00BA2C36"/>
    <w:rsid w:val="00BC4D6F"/>
    <w:rsid w:val="00BE05DE"/>
    <w:rsid w:val="00BF4E5D"/>
    <w:rsid w:val="00C001E2"/>
    <w:rsid w:val="00C171BB"/>
    <w:rsid w:val="00C37D3E"/>
    <w:rsid w:val="00C460D5"/>
    <w:rsid w:val="00C56E2C"/>
    <w:rsid w:val="00C66925"/>
    <w:rsid w:val="00C97A70"/>
    <w:rsid w:val="00CA2EEF"/>
    <w:rsid w:val="00CB44F2"/>
    <w:rsid w:val="00CD0F35"/>
    <w:rsid w:val="00CD3CB1"/>
    <w:rsid w:val="00CD6281"/>
    <w:rsid w:val="00CF59A5"/>
    <w:rsid w:val="00CF6C33"/>
    <w:rsid w:val="00D00F63"/>
    <w:rsid w:val="00D05F6A"/>
    <w:rsid w:val="00D13BD3"/>
    <w:rsid w:val="00D13D6C"/>
    <w:rsid w:val="00D3215F"/>
    <w:rsid w:val="00D67604"/>
    <w:rsid w:val="00D758BB"/>
    <w:rsid w:val="00D80EEA"/>
    <w:rsid w:val="00D86C62"/>
    <w:rsid w:val="00DD4303"/>
    <w:rsid w:val="00DE7A1C"/>
    <w:rsid w:val="00DF4C9F"/>
    <w:rsid w:val="00E06CAC"/>
    <w:rsid w:val="00E13C5D"/>
    <w:rsid w:val="00E3708F"/>
    <w:rsid w:val="00E40BCB"/>
    <w:rsid w:val="00E61FDC"/>
    <w:rsid w:val="00E64BA7"/>
    <w:rsid w:val="00E87F5D"/>
    <w:rsid w:val="00E979DB"/>
    <w:rsid w:val="00EA141D"/>
    <w:rsid w:val="00EA4653"/>
    <w:rsid w:val="00EB3518"/>
    <w:rsid w:val="00EC1600"/>
    <w:rsid w:val="00EF748F"/>
    <w:rsid w:val="00F04D69"/>
    <w:rsid w:val="00F05FE9"/>
    <w:rsid w:val="00F205E8"/>
    <w:rsid w:val="00F24259"/>
    <w:rsid w:val="00F24CA1"/>
    <w:rsid w:val="00F44597"/>
    <w:rsid w:val="00F46B87"/>
    <w:rsid w:val="00F5191C"/>
    <w:rsid w:val="00F66FA9"/>
    <w:rsid w:val="00F675E9"/>
    <w:rsid w:val="00F7528A"/>
    <w:rsid w:val="00F84ADF"/>
    <w:rsid w:val="00F8661E"/>
    <w:rsid w:val="00FA4064"/>
    <w:rsid w:val="00FA63AF"/>
    <w:rsid w:val="00FB1386"/>
    <w:rsid w:val="00FB455E"/>
    <w:rsid w:val="00FE1773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69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6691"/>
  </w:style>
  <w:style w:type="paragraph" w:styleId="a5">
    <w:name w:val="footer"/>
    <w:basedOn w:val="a"/>
    <w:link w:val="a6"/>
    <w:uiPriority w:val="99"/>
    <w:unhideWhenUsed/>
    <w:rsid w:val="0009669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6691"/>
  </w:style>
  <w:style w:type="paragraph" w:styleId="a7">
    <w:name w:val="Balloon Text"/>
    <w:basedOn w:val="a"/>
    <w:link w:val="a8"/>
    <w:uiPriority w:val="99"/>
    <w:semiHidden/>
    <w:unhideWhenUsed/>
    <w:rsid w:val="00FE1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69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6691"/>
  </w:style>
  <w:style w:type="paragraph" w:styleId="a5">
    <w:name w:val="footer"/>
    <w:basedOn w:val="a"/>
    <w:link w:val="a6"/>
    <w:uiPriority w:val="99"/>
    <w:unhideWhenUsed/>
    <w:rsid w:val="0009669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6691"/>
  </w:style>
  <w:style w:type="paragraph" w:styleId="a7">
    <w:name w:val="Balloon Text"/>
    <w:basedOn w:val="a"/>
    <w:link w:val="a8"/>
    <w:uiPriority w:val="99"/>
    <w:semiHidden/>
    <w:unhideWhenUsed/>
    <w:rsid w:val="00FE1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153F-6D2D-4D9B-BCC0-996185F1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63</Pages>
  <Words>16799</Words>
  <Characters>95757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gavlitskaya</dc:creator>
  <cp:lastModifiedBy>user</cp:lastModifiedBy>
  <cp:revision>8</cp:revision>
  <cp:lastPrinted>2019-05-27T06:36:00Z</cp:lastPrinted>
  <dcterms:created xsi:type="dcterms:W3CDTF">2019-05-28T08:34:00Z</dcterms:created>
  <dcterms:modified xsi:type="dcterms:W3CDTF">2019-06-04T14:13:00Z</dcterms:modified>
</cp:coreProperties>
</file>